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23394ABA" w14:textId="77777777" w:rsidR="003F32FC" w:rsidRDefault="003F32FC" w:rsidP="003F32FC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Duehr: </w:t>
      </w:r>
      <w:hyperlink r:id="rId7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67F48DD8" w14:textId="77777777" w:rsidR="003F32FC" w:rsidRPr="00940C08" w:rsidRDefault="003F32FC" w:rsidP="003F32FC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8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2BF2943A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Duehr &amp; Associates, LLC</w:t>
      </w:r>
    </w:p>
    <w:p w14:paraId="142D391C" w14:textId="77777777" w:rsidR="003F32FC" w:rsidRPr="00265EF7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25F497F4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</w:r>
      <w:bookmarkStart w:id="0" w:name="_GoBack"/>
      <w:bookmarkEnd w:id="0"/>
      <w:r w:rsidRPr="00265EF7">
        <w:rPr>
          <w:rFonts w:ascii="Arial" w:hAnsi="Arial" w:cs="Arial"/>
          <w:color w:val="000000"/>
          <w:sz w:val="22"/>
          <w:szCs w:val="22"/>
        </w:rPr>
        <w:t>(760) 918-5622</w:t>
      </w:r>
    </w:p>
    <w:p w14:paraId="7109C1F7" w14:textId="7D81D26E" w:rsidR="00A5234C" w:rsidRPr="00CD5B50" w:rsidRDefault="00BD6F7D" w:rsidP="00BD6F7D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CD5B50">
        <w:rPr>
          <w:rFonts w:ascii="Arial" w:hAnsi="Arial"/>
          <w:b/>
          <w:color w:val="auto"/>
          <w:sz w:val="36"/>
        </w:rPr>
        <w:t>California</w:t>
      </w:r>
      <w:r w:rsidR="00A5234C" w:rsidRPr="00CD5B50">
        <w:rPr>
          <w:rFonts w:ascii="Arial" w:hAnsi="Arial"/>
          <w:b/>
          <w:color w:val="auto"/>
          <w:sz w:val="36"/>
        </w:rPr>
        <w:t xml:space="preserve"> </w:t>
      </w:r>
      <w:r w:rsidRPr="00CD5B50">
        <w:rPr>
          <w:rFonts w:ascii="Arial" w:hAnsi="Arial"/>
          <w:b/>
          <w:color w:val="auto"/>
          <w:sz w:val="36"/>
        </w:rPr>
        <w:t>Faucets</w:t>
      </w:r>
      <w:r w:rsidR="00F757B1">
        <w:rPr>
          <w:rFonts w:ascii="Arial" w:hAnsi="Arial"/>
          <w:b/>
          <w:color w:val="auto"/>
          <w:sz w:val="36"/>
        </w:rPr>
        <w:t xml:space="preserve"> </w:t>
      </w:r>
      <w:r w:rsidR="008A38BC">
        <w:rPr>
          <w:rFonts w:ascii="Arial" w:hAnsi="Arial"/>
          <w:b/>
          <w:color w:val="auto"/>
          <w:sz w:val="36"/>
        </w:rPr>
        <w:t xml:space="preserve">Proudly </w:t>
      </w:r>
      <w:r w:rsidR="00F757B1">
        <w:rPr>
          <w:rFonts w:ascii="Arial" w:hAnsi="Arial"/>
          <w:b/>
          <w:color w:val="auto"/>
          <w:sz w:val="36"/>
        </w:rPr>
        <w:t xml:space="preserve">Unveils the Christopher Grubb </w:t>
      </w:r>
      <w:r w:rsidR="00772FC4">
        <w:rPr>
          <w:rFonts w:ascii="Arial" w:hAnsi="Arial"/>
          <w:b/>
          <w:color w:val="auto"/>
          <w:sz w:val="36"/>
        </w:rPr>
        <w:t>Bath</w:t>
      </w:r>
      <w:r w:rsidR="00F757B1">
        <w:rPr>
          <w:rFonts w:ascii="Arial" w:hAnsi="Arial"/>
          <w:b/>
          <w:color w:val="auto"/>
          <w:sz w:val="36"/>
        </w:rPr>
        <w:t xml:space="preserve"> Collection</w:t>
      </w:r>
    </w:p>
    <w:p w14:paraId="7B1B8D50" w14:textId="77777777" w:rsidR="00263D9B" w:rsidRPr="00CD5B50" w:rsidRDefault="00263D9B" w:rsidP="001E5204">
      <w:pPr>
        <w:pStyle w:val="Body"/>
        <w:rPr>
          <w:rFonts w:ascii="Arial" w:eastAsia="Arial" w:hAnsi="Arial" w:cs="Arial"/>
          <w:b/>
          <w:bCs/>
          <w:color w:val="auto"/>
        </w:rPr>
      </w:pPr>
    </w:p>
    <w:p w14:paraId="679DFCD8" w14:textId="17170164" w:rsidR="00F43928" w:rsidRDefault="00B50AAF" w:rsidP="00F43928">
      <w:pPr>
        <w:pStyle w:val="Body"/>
        <w:rPr>
          <w:rFonts w:ascii="Arial" w:hAnsi="Arial"/>
          <w:color w:val="auto"/>
          <w:sz w:val="28"/>
        </w:rPr>
      </w:pPr>
      <w:r>
        <w:rPr>
          <w:rFonts w:ascii="Arial" w:hAnsi="Arial"/>
          <w:color w:val="auto"/>
          <w:sz w:val="28"/>
        </w:rPr>
        <w:t xml:space="preserve">Featuring two </w:t>
      </w:r>
      <w:r w:rsidR="009F08BA">
        <w:rPr>
          <w:rFonts w:ascii="Arial" w:hAnsi="Arial"/>
          <w:color w:val="auto"/>
          <w:sz w:val="28"/>
        </w:rPr>
        <w:t xml:space="preserve">distinctive </w:t>
      </w:r>
      <w:r>
        <w:rPr>
          <w:rFonts w:ascii="Arial" w:hAnsi="Arial"/>
          <w:color w:val="auto"/>
          <w:sz w:val="28"/>
        </w:rPr>
        <w:t>new faucet designs, t</w:t>
      </w:r>
      <w:r w:rsidR="00F757B1">
        <w:rPr>
          <w:rFonts w:ascii="Arial" w:hAnsi="Arial"/>
          <w:color w:val="auto"/>
          <w:sz w:val="28"/>
        </w:rPr>
        <w:t>he c</w:t>
      </w:r>
      <w:r w:rsidR="00106CEA">
        <w:rPr>
          <w:rFonts w:ascii="Arial" w:hAnsi="Arial"/>
          <w:color w:val="auto"/>
          <w:sz w:val="28"/>
        </w:rPr>
        <w:t xml:space="preserve">ollection marks the company’s first </w:t>
      </w:r>
      <w:r w:rsidR="002E2282">
        <w:rPr>
          <w:rFonts w:ascii="Arial" w:hAnsi="Arial"/>
          <w:color w:val="auto"/>
          <w:sz w:val="28"/>
        </w:rPr>
        <w:t xml:space="preserve">bath </w:t>
      </w:r>
      <w:r w:rsidR="00106CEA">
        <w:rPr>
          <w:rFonts w:ascii="Arial" w:hAnsi="Arial"/>
          <w:color w:val="auto"/>
          <w:sz w:val="28"/>
        </w:rPr>
        <w:t>faucet series created</w:t>
      </w:r>
      <w:r w:rsidR="002E2282">
        <w:rPr>
          <w:rFonts w:ascii="Arial" w:hAnsi="Arial"/>
          <w:color w:val="auto"/>
          <w:sz w:val="28"/>
        </w:rPr>
        <w:t xml:space="preserve"> in collaboration</w:t>
      </w:r>
      <w:r w:rsidR="00F757B1">
        <w:rPr>
          <w:rFonts w:ascii="Arial" w:hAnsi="Arial"/>
          <w:color w:val="auto"/>
          <w:sz w:val="28"/>
        </w:rPr>
        <w:t xml:space="preserve"> with </w:t>
      </w:r>
      <w:r w:rsidR="00106CEA">
        <w:rPr>
          <w:rFonts w:ascii="Arial" w:hAnsi="Arial"/>
          <w:color w:val="auto"/>
          <w:sz w:val="28"/>
        </w:rPr>
        <w:t>an</w:t>
      </w:r>
      <w:r w:rsidR="00F757B1">
        <w:rPr>
          <w:rFonts w:ascii="Arial" w:hAnsi="Arial"/>
          <w:color w:val="auto"/>
          <w:sz w:val="28"/>
        </w:rPr>
        <w:t xml:space="preserve"> award-winning interior designer </w:t>
      </w: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346AFDD7" w14:textId="2754FCBE" w:rsidR="00591D3C" w:rsidRPr="007670E2" w:rsidRDefault="00205391" w:rsidP="006F0AB0">
      <w:pPr>
        <w:spacing w:line="360" w:lineRule="auto"/>
        <w:rPr>
          <w:rFonts w:ascii="Arial" w:hAnsi="Arial" w:cs="Arial"/>
          <w:color w:val="000000" w:themeColor="text1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3136BD">
        <w:rPr>
          <w:rFonts w:ascii="Arial" w:hAnsi="Arial" w:cs="Arial"/>
          <w:color w:val="000000" w:themeColor="text1"/>
          <w:sz w:val="22"/>
          <w:szCs w:val="22"/>
        </w:rPr>
        <w:t>October 11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7D04B9">
        <w:rPr>
          <w:rFonts w:ascii="Arial" w:hAnsi="Arial" w:cs="Arial"/>
          <w:color w:val="000000" w:themeColor="text1"/>
          <w:sz w:val="22"/>
          <w:szCs w:val="22"/>
        </w:rPr>
        <w:t>2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964CE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California Faucets</w:t>
      </w:r>
      <w:r w:rsidR="0072430A">
        <w:rPr>
          <w:rFonts w:ascii="Arial" w:hAnsi="Arial" w:cs="Arial"/>
          <w:color w:val="000000" w:themeColor="text1"/>
        </w:rPr>
        <w:t xml:space="preserve"> </w:t>
      </w:r>
      <w:r w:rsidR="00B3789A">
        <w:rPr>
          <w:rFonts w:ascii="Arial" w:hAnsi="Arial" w:cs="Arial"/>
          <w:color w:val="000000" w:themeColor="text1"/>
        </w:rPr>
        <w:t>presents</w:t>
      </w:r>
      <w:r w:rsidR="00F757B1">
        <w:rPr>
          <w:rFonts w:ascii="Arial" w:hAnsi="Arial" w:cs="Arial"/>
          <w:color w:val="000000" w:themeColor="text1"/>
        </w:rPr>
        <w:t xml:space="preserve"> the Christopher Grubb </w:t>
      </w:r>
      <w:r w:rsidR="00772FC4">
        <w:rPr>
          <w:rFonts w:ascii="Arial" w:hAnsi="Arial" w:cs="Arial"/>
          <w:color w:val="000000" w:themeColor="text1"/>
        </w:rPr>
        <w:t>Bath</w:t>
      </w:r>
      <w:r w:rsidR="00F757B1">
        <w:rPr>
          <w:rFonts w:ascii="Arial" w:hAnsi="Arial" w:cs="Arial"/>
          <w:color w:val="000000" w:themeColor="text1"/>
        </w:rPr>
        <w:t xml:space="preserve"> Collection</w:t>
      </w:r>
      <w:r w:rsidR="00724189" w:rsidRPr="008144D3">
        <w:rPr>
          <w:rFonts w:ascii="Arial" w:hAnsi="Arial" w:cs="Arial"/>
        </w:rPr>
        <w:t>—</w:t>
      </w:r>
      <w:r w:rsidR="00F757B1">
        <w:rPr>
          <w:rFonts w:ascii="Arial" w:hAnsi="Arial" w:cs="Arial"/>
          <w:color w:val="000000" w:themeColor="text1"/>
        </w:rPr>
        <w:t>the company’s first</w:t>
      </w:r>
      <w:r w:rsidR="002E2282">
        <w:rPr>
          <w:rFonts w:ascii="Arial" w:hAnsi="Arial" w:cs="Arial"/>
          <w:color w:val="000000" w:themeColor="text1"/>
        </w:rPr>
        <w:t xml:space="preserve"> faucet design</w:t>
      </w:r>
      <w:r w:rsidR="002F28D2">
        <w:rPr>
          <w:rFonts w:ascii="Arial" w:hAnsi="Arial" w:cs="Arial"/>
          <w:color w:val="000000" w:themeColor="text1"/>
        </w:rPr>
        <w:t xml:space="preserve"> series</w:t>
      </w:r>
      <w:r w:rsidR="002E2282">
        <w:rPr>
          <w:rFonts w:ascii="Arial" w:hAnsi="Arial" w:cs="Arial"/>
          <w:color w:val="000000" w:themeColor="text1"/>
        </w:rPr>
        <w:t xml:space="preserve"> created </w:t>
      </w:r>
      <w:r w:rsidR="002F28D2">
        <w:rPr>
          <w:rFonts w:ascii="Arial" w:hAnsi="Arial" w:cs="Arial"/>
          <w:color w:val="000000" w:themeColor="text1"/>
        </w:rPr>
        <w:t>alongside</w:t>
      </w:r>
      <w:r w:rsidR="002E2282">
        <w:rPr>
          <w:rFonts w:ascii="Arial" w:hAnsi="Arial" w:cs="Arial"/>
          <w:color w:val="000000" w:themeColor="text1"/>
        </w:rPr>
        <w:t xml:space="preserve"> an interior designer. </w:t>
      </w:r>
      <w:r w:rsidR="002F28D2">
        <w:rPr>
          <w:rFonts w:ascii="Arial" w:hAnsi="Arial" w:cs="Arial"/>
          <w:color w:val="000000" w:themeColor="text1"/>
        </w:rPr>
        <w:t>Grubb, an a</w:t>
      </w:r>
      <w:r w:rsidR="007670E2">
        <w:rPr>
          <w:rFonts w:ascii="Arial" w:hAnsi="Arial" w:cs="Arial"/>
          <w:color w:val="000000" w:themeColor="text1"/>
        </w:rPr>
        <w:t>ward-winning interior designer, television and radio personality, on-air host, educator, and product designer</w:t>
      </w:r>
      <w:r w:rsidR="002F28D2">
        <w:rPr>
          <w:rFonts w:ascii="Arial" w:hAnsi="Arial" w:cs="Arial"/>
          <w:color w:val="000000" w:themeColor="text1"/>
        </w:rPr>
        <w:t xml:space="preserve">, </w:t>
      </w:r>
      <w:r w:rsidR="007670E2">
        <w:rPr>
          <w:rFonts w:ascii="Arial" w:hAnsi="Arial" w:cs="Arial"/>
          <w:color w:val="000000" w:themeColor="text1"/>
        </w:rPr>
        <w:t xml:space="preserve"> infuses </w:t>
      </w:r>
      <w:r w:rsidR="002F28D2">
        <w:rPr>
          <w:rFonts w:ascii="Arial" w:hAnsi="Arial" w:cs="Arial"/>
          <w:color w:val="000000" w:themeColor="text1"/>
        </w:rPr>
        <w:t xml:space="preserve">his signature architectural-inspired style into two </w:t>
      </w:r>
      <w:r w:rsidR="007670E2">
        <w:rPr>
          <w:rFonts w:ascii="Arial" w:hAnsi="Arial" w:cs="Arial"/>
          <w:color w:val="000000" w:themeColor="text1"/>
        </w:rPr>
        <w:t>classic</w:t>
      </w:r>
      <w:r w:rsidR="002F28D2">
        <w:rPr>
          <w:rFonts w:ascii="Arial" w:hAnsi="Arial" w:cs="Arial"/>
          <w:color w:val="000000" w:themeColor="text1"/>
        </w:rPr>
        <w:t>ally</w:t>
      </w:r>
      <w:r w:rsidR="007670E2">
        <w:rPr>
          <w:rFonts w:ascii="Arial" w:hAnsi="Arial" w:cs="Arial"/>
          <w:color w:val="000000" w:themeColor="text1"/>
        </w:rPr>
        <w:t xml:space="preserve"> elegan</w:t>
      </w:r>
      <w:r w:rsidR="002F28D2">
        <w:rPr>
          <w:rFonts w:ascii="Arial" w:hAnsi="Arial" w:cs="Arial"/>
          <w:color w:val="000000" w:themeColor="text1"/>
        </w:rPr>
        <w:t xml:space="preserve">t looks. </w:t>
      </w:r>
      <w:r w:rsidR="00096AAD">
        <w:rPr>
          <w:rFonts w:ascii="Arial" w:hAnsi="Arial" w:cs="Arial"/>
          <w:color w:val="000000" w:themeColor="text1"/>
        </w:rPr>
        <w:t>Featuring</w:t>
      </w:r>
      <w:r w:rsidR="008A38BC">
        <w:rPr>
          <w:rFonts w:ascii="Arial" w:hAnsi="Arial" w:cs="Arial"/>
          <w:color w:val="000000" w:themeColor="text1"/>
        </w:rPr>
        <w:t xml:space="preserve"> </w:t>
      </w:r>
      <w:r w:rsidR="009C4A21">
        <w:rPr>
          <w:rFonts w:ascii="Arial" w:hAnsi="Arial" w:cs="Arial"/>
          <w:color w:val="000000" w:themeColor="text1"/>
        </w:rPr>
        <w:t>the</w:t>
      </w:r>
      <w:r w:rsidR="00F02D77">
        <w:rPr>
          <w:rFonts w:ascii="Arial" w:hAnsi="Arial" w:cs="Arial"/>
          <w:color w:val="000000" w:themeColor="text1"/>
        </w:rPr>
        <w:t xml:space="preserve"> column-inspired </w:t>
      </w:r>
      <w:hyperlink r:id="rId9" w:history="1">
        <w:r w:rsidR="009C4A21" w:rsidRPr="007D704F">
          <w:rPr>
            <w:rStyle w:val="Hyperlink"/>
            <w:rFonts w:cs="Arial"/>
          </w:rPr>
          <w:t>Trousdale</w:t>
        </w:r>
        <w:r w:rsidR="00096AAD" w:rsidRPr="007D704F">
          <w:rPr>
            <w:rStyle w:val="Hyperlink"/>
            <w:rFonts w:cs="Arial"/>
          </w:rPr>
          <w:t>™</w:t>
        </w:r>
        <w:r w:rsidR="009C4A21" w:rsidRPr="007D704F">
          <w:rPr>
            <w:rStyle w:val="Hyperlink"/>
            <w:rFonts w:cs="Arial"/>
          </w:rPr>
          <w:t xml:space="preserve"> Series</w:t>
        </w:r>
      </w:hyperlink>
      <w:r w:rsidR="00F02D77">
        <w:rPr>
          <w:rFonts w:ascii="Arial" w:hAnsi="Arial" w:cs="Arial"/>
          <w:color w:val="000000" w:themeColor="text1"/>
        </w:rPr>
        <w:t xml:space="preserve"> </w:t>
      </w:r>
      <w:r w:rsidR="009C4A21">
        <w:rPr>
          <w:rFonts w:ascii="Arial" w:hAnsi="Arial" w:cs="Arial"/>
          <w:color w:val="000000" w:themeColor="text1"/>
        </w:rPr>
        <w:t xml:space="preserve">and the </w:t>
      </w:r>
      <w:hyperlink r:id="rId10" w:history="1">
        <w:r w:rsidR="009C4A21" w:rsidRPr="007D704F">
          <w:rPr>
            <w:rStyle w:val="Hyperlink"/>
            <w:rFonts w:cs="Arial"/>
          </w:rPr>
          <w:t>Doheny</w:t>
        </w:r>
        <w:r w:rsidR="00096AAD" w:rsidRPr="007D704F">
          <w:rPr>
            <w:rStyle w:val="Hyperlink"/>
            <w:rFonts w:cs="Arial"/>
          </w:rPr>
          <w:t>™</w:t>
        </w:r>
        <w:r w:rsidR="009C4A21" w:rsidRPr="007D704F">
          <w:rPr>
            <w:rStyle w:val="Hyperlink"/>
            <w:rFonts w:cs="Arial"/>
          </w:rPr>
          <w:t xml:space="preserve"> Series</w:t>
        </w:r>
      </w:hyperlink>
      <w:r w:rsidR="009C4A21">
        <w:rPr>
          <w:rFonts w:ascii="Arial" w:hAnsi="Arial" w:cs="Arial"/>
          <w:color w:val="000000" w:themeColor="text1"/>
        </w:rPr>
        <w:t xml:space="preserve">, which </w:t>
      </w:r>
      <w:r w:rsidR="009F08BA">
        <w:rPr>
          <w:rFonts w:ascii="Arial" w:hAnsi="Arial" w:cs="Arial"/>
          <w:color w:val="000000" w:themeColor="text1"/>
        </w:rPr>
        <w:t>makes dynamic use of</w:t>
      </w:r>
      <w:r w:rsidR="009C4A21">
        <w:rPr>
          <w:rFonts w:ascii="Arial" w:hAnsi="Arial" w:cs="Arial"/>
          <w:color w:val="000000" w:themeColor="text1"/>
        </w:rPr>
        <w:t xml:space="preserve"> octagonal shapes and split finishes, the collection brings a fresh new take on transitional and contemporary styling</w:t>
      </w:r>
      <w:r w:rsidR="00A64ADE">
        <w:rPr>
          <w:rFonts w:ascii="Arial" w:hAnsi="Arial" w:cs="Arial"/>
          <w:color w:val="000000" w:themeColor="text1"/>
        </w:rPr>
        <w:t>,</w:t>
      </w:r>
      <w:r w:rsidR="002F28D2">
        <w:rPr>
          <w:rFonts w:ascii="Arial" w:hAnsi="Arial" w:cs="Arial"/>
          <w:color w:val="000000" w:themeColor="text1"/>
        </w:rPr>
        <w:t xml:space="preserve"> infus</w:t>
      </w:r>
      <w:r w:rsidR="00A64ADE">
        <w:rPr>
          <w:rFonts w:ascii="Arial" w:hAnsi="Arial" w:cs="Arial"/>
          <w:color w:val="000000" w:themeColor="text1"/>
        </w:rPr>
        <w:t>ing</w:t>
      </w:r>
      <w:r w:rsidR="002F28D2">
        <w:rPr>
          <w:rFonts w:ascii="Arial" w:hAnsi="Arial" w:cs="Arial"/>
          <w:color w:val="000000" w:themeColor="text1"/>
        </w:rPr>
        <w:t xml:space="preserve"> modern luxury into a wide range of bath environments.</w:t>
      </w:r>
    </w:p>
    <w:p w14:paraId="20AB6DA2" w14:textId="71D88CE4" w:rsidR="0027633F" w:rsidRDefault="0027633F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74781F67" w14:textId="3F5D5A90" w:rsidR="00665826" w:rsidRDefault="00F04701" w:rsidP="00BB2A0D">
      <w:pPr>
        <w:pStyle w:val="BodyText2"/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7670E2">
        <w:rPr>
          <w:sz w:val="24"/>
          <w:szCs w:val="24"/>
        </w:rPr>
        <w:t xml:space="preserve">A modern-day renaissance man, Christopher was a natural choice </w:t>
      </w:r>
      <w:r w:rsidR="0047695F">
        <w:rPr>
          <w:sz w:val="24"/>
          <w:szCs w:val="24"/>
        </w:rPr>
        <w:t xml:space="preserve">to collaborate with </w:t>
      </w:r>
      <w:r w:rsidR="0045654B">
        <w:rPr>
          <w:sz w:val="24"/>
          <w:szCs w:val="24"/>
        </w:rPr>
        <w:t>on the</w:t>
      </w:r>
      <w:r w:rsidR="0047695F">
        <w:rPr>
          <w:sz w:val="24"/>
          <w:szCs w:val="24"/>
        </w:rPr>
        <w:t xml:space="preserve"> </w:t>
      </w:r>
      <w:r w:rsidR="009F4CC2">
        <w:rPr>
          <w:sz w:val="24"/>
          <w:szCs w:val="24"/>
        </w:rPr>
        <w:t>distinctive</w:t>
      </w:r>
      <w:r w:rsidR="0045654B">
        <w:rPr>
          <w:sz w:val="24"/>
          <w:szCs w:val="24"/>
        </w:rPr>
        <w:t>ly elegant</w:t>
      </w:r>
      <w:r w:rsidR="0047695F">
        <w:rPr>
          <w:sz w:val="24"/>
          <w:szCs w:val="24"/>
        </w:rPr>
        <w:t xml:space="preserve"> new faucet series</w:t>
      </w:r>
      <w:r w:rsidR="00361AFC" w:rsidRPr="00361AFC">
        <w:rPr>
          <w:color w:val="000000" w:themeColor="text1"/>
          <w:sz w:val="24"/>
          <w:szCs w:val="24"/>
        </w:rPr>
        <w:t>,</w:t>
      </w:r>
      <w:r w:rsidR="0049062E" w:rsidRPr="00361AFC">
        <w:rPr>
          <w:color w:val="000000" w:themeColor="text1"/>
          <w:sz w:val="24"/>
          <w:szCs w:val="24"/>
        </w:rPr>
        <w:t>”</w:t>
      </w:r>
      <w:r w:rsidRPr="00361AFC">
        <w:rPr>
          <w:color w:val="000000" w:themeColor="text1"/>
          <w:sz w:val="24"/>
          <w:szCs w:val="24"/>
        </w:rPr>
        <w:t xml:space="preserve"> </w:t>
      </w:r>
      <w:r w:rsidR="001C517D" w:rsidRPr="00361AFC">
        <w:rPr>
          <w:color w:val="000000" w:themeColor="text1"/>
          <w:sz w:val="24"/>
          <w:szCs w:val="24"/>
        </w:rPr>
        <w:t xml:space="preserve">says </w:t>
      </w:r>
      <w:r w:rsidR="0047695F">
        <w:rPr>
          <w:color w:val="auto"/>
          <w:sz w:val="24"/>
          <w:szCs w:val="24"/>
        </w:rPr>
        <w:t>Jeff Silverstein</w:t>
      </w:r>
      <w:r w:rsidR="001C517D">
        <w:rPr>
          <w:color w:val="auto"/>
          <w:sz w:val="24"/>
          <w:szCs w:val="24"/>
        </w:rPr>
        <w:t xml:space="preserve">, </w:t>
      </w:r>
      <w:r w:rsidR="001C517D" w:rsidRPr="00AC364B">
        <w:rPr>
          <w:sz w:val="24"/>
          <w:szCs w:val="24"/>
        </w:rPr>
        <w:t xml:space="preserve">California Faucets Chief </w:t>
      </w:r>
      <w:r w:rsidR="0047695F">
        <w:rPr>
          <w:sz w:val="24"/>
          <w:szCs w:val="24"/>
        </w:rPr>
        <w:t>Executive</w:t>
      </w:r>
      <w:r w:rsidR="001C517D" w:rsidRPr="00AC364B">
        <w:rPr>
          <w:sz w:val="24"/>
          <w:szCs w:val="24"/>
        </w:rPr>
        <w:t xml:space="preserve"> Officer</w:t>
      </w:r>
      <w:r w:rsidR="001C517D">
        <w:rPr>
          <w:sz w:val="24"/>
          <w:szCs w:val="24"/>
        </w:rPr>
        <w:t>. “</w:t>
      </w:r>
      <w:r w:rsidR="00010C12">
        <w:rPr>
          <w:color w:val="auto"/>
          <w:sz w:val="24"/>
          <w:szCs w:val="24"/>
        </w:rPr>
        <w:t>H</w:t>
      </w:r>
      <w:r w:rsidR="00665826">
        <w:rPr>
          <w:color w:val="auto"/>
          <w:sz w:val="24"/>
          <w:szCs w:val="24"/>
        </w:rPr>
        <w:t xml:space="preserve">is understanding of the luxury bath market is second-to-none, as he </w:t>
      </w:r>
      <w:r w:rsidR="005E0C2B">
        <w:rPr>
          <w:color w:val="auto"/>
          <w:sz w:val="24"/>
          <w:szCs w:val="24"/>
        </w:rPr>
        <w:t xml:space="preserve">demonstrated with </w:t>
      </w:r>
      <w:r w:rsidR="00B3789A">
        <w:rPr>
          <w:color w:val="auto"/>
          <w:sz w:val="24"/>
          <w:szCs w:val="24"/>
        </w:rPr>
        <w:t>the</w:t>
      </w:r>
      <w:r w:rsidR="007E5C76">
        <w:rPr>
          <w:color w:val="auto"/>
          <w:sz w:val="24"/>
          <w:szCs w:val="24"/>
        </w:rPr>
        <w:t xml:space="preserve"> </w:t>
      </w:r>
      <w:r w:rsidR="00902B4A">
        <w:rPr>
          <w:color w:val="auto"/>
          <w:sz w:val="24"/>
          <w:szCs w:val="24"/>
        </w:rPr>
        <w:t xml:space="preserve">previous </w:t>
      </w:r>
      <w:r w:rsidR="007E5C76">
        <w:rPr>
          <w:color w:val="auto"/>
          <w:sz w:val="24"/>
          <w:szCs w:val="24"/>
        </w:rPr>
        <w:t xml:space="preserve">four </w:t>
      </w:r>
      <w:r w:rsidR="002E34C9">
        <w:rPr>
          <w:color w:val="auto"/>
          <w:sz w:val="24"/>
          <w:szCs w:val="24"/>
        </w:rPr>
        <w:t>designs that</w:t>
      </w:r>
      <w:r w:rsidR="005E0C2B">
        <w:rPr>
          <w:color w:val="auto"/>
          <w:sz w:val="24"/>
          <w:szCs w:val="24"/>
        </w:rPr>
        <w:t xml:space="preserve"> he created for </w:t>
      </w:r>
      <w:r w:rsidR="007E5C76">
        <w:rPr>
          <w:color w:val="auto"/>
          <w:sz w:val="24"/>
          <w:szCs w:val="24"/>
        </w:rPr>
        <w:t xml:space="preserve">our patented </w:t>
      </w:r>
      <w:proofErr w:type="spellStart"/>
      <w:r w:rsidR="007E5C76">
        <w:rPr>
          <w:color w:val="auto"/>
          <w:sz w:val="24"/>
          <w:szCs w:val="24"/>
        </w:rPr>
        <w:t>StyleDrain</w:t>
      </w:r>
      <w:proofErr w:type="spellEnd"/>
      <w:r w:rsidR="00902B4A" w:rsidRPr="00A161D9">
        <w:rPr>
          <w:color w:val="auto"/>
          <w:sz w:val="24"/>
          <w:szCs w:val="24"/>
          <w:vertAlign w:val="superscript"/>
        </w:rPr>
        <w:t>®</w:t>
      </w:r>
      <w:r w:rsidR="007E5C76">
        <w:rPr>
          <w:color w:val="auto"/>
          <w:sz w:val="24"/>
          <w:szCs w:val="24"/>
        </w:rPr>
        <w:t xml:space="preserve"> collection</w:t>
      </w:r>
      <w:r w:rsidR="005E0C2B">
        <w:rPr>
          <w:color w:val="auto"/>
          <w:sz w:val="24"/>
          <w:szCs w:val="24"/>
        </w:rPr>
        <w:t xml:space="preserve">. </w:t>
      </w:r>
      <w:r w:rsidR="00DA2237" w:rsidRPr="001D2DE8">
        <w:rPr>
          <w:color w:val="auto"/>
          <w:sz w:val="24"/>
          <w:szCs w:val="24"/>
        </w:rPr>
        <w:t>Both</w:t>
      </w:r>
      <w:r w:rsidR="00273CEF" w:rsidRPr="001D2DE8">
        <w:rPr>
          <w:color w:val="auto"/>
          <w:sz w:val="24"/>
          <w:szCs w:val="24"/>
        </w:rPr>
        <w:t xml:space="preserve"> Trousdale </w:t>
      </w:r>
      <w:r w:rsidR="00064D55" w:rsidRPr="001D2DE8">
        <w:rPr>
          <w:color w:val="auto"/>
          <w:sz w:val="24"/>
          <w:szCs w:val="24"/>
        </w:rPr>
        <w:t xml:space="preserve">and Doheny </w:t>
      </w:r>
      <w:r w:rsidR="00273CEF" w:rsidRPr="001D2DE8">
        <w:rPr>
          <w:color w:val="auto"/>
          <w:sz w:val="24"/>
          <w:szCs w:val="24"/>
        </w:rPr>
        <w:t>are sure to</w:t>
      </w:r>
      <w:r w:rsidR="00DA2237" w:rsidRPr="001D2DE8">
        <w:rPr>
          <w:color w:val="auto"/>
          <w:sz w:val="24"/>
          <w:szCs w:val="24"/>
        </w:rPr>
        <w:t xml:space="preserve"> </w:t>
      </w:r>
      <w:r w:rsidR="003A7D87" w:rsidRPr="001D2DE8">
        <w:rPr>
          <w:color w:val="auto"/>
          <w:sz w:val="24"/>
          <w:szCs w:val="24"/>
        </w:rPr>
        <w:t>further elevate our reputation for award-winning design</w:t>
      </w:r>
      <w:r w:rsidR="00DA2237" w:rsidRPr="001D2DE8">
        <w:rPr>
          <w:color w:val="auto"/>
          <w:sz w:val="24"/>
          <w:szCs w:val="24"/>
        </w:rPr>
        <w:t>.”</w:t>
      </w:r>
    </w:p>
    <w:p w14:paraId="09464AA1" w14:textId="77777777" w:rsidR="002546D8" w:rsidRDefault="002546D8" w:rsidP="00BB2A0D">
      <w:pPr>
        <w:pStyle w:val="BodyText2"/>
        <w:rPr>
          <w:color w:val="auto"/>
          <w:sz w:val="24"/>
          <w:szCs w:val="24"/>
        </w:rPr>
      </w:pPr>
    </w:p>
    <w:p w14:paraId="6B72BEEE" w14:textId="7A9AB8B7" w:rsidR="00B3789A" w:rsidRDefault="00B3789A" w:rsidP="00B3206A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“The designs echo the luxury and quality that emanates while driving through Beverly Hills</w:t>
      </w:r>
      <w:r w:rsidR="00A64ADE">
        <w:rPr>
          <w:color w:val="auto"/>
          <w:sz w:val="24"/>
          <w:szCs w:val="24"/>
        </w:rPr>
        <w:t>—a place where</w:t>
      </w:r>
      <w:r>
        <w:rPr>
          <w:color w:val="auto"/>
          <w:sz w:val="24"/>
          <w:szCs w:val="24"/>
        </w:rPr>
        <w:t xml:space="preserve"> </w:t>
      </w:r>
      <w:r w:rsidR="00A64ADE">
        <w:rPr>
          <w:color w:val="auto"/>
          <w:sz w:val="24"/>
          <w:szCs w:val="24"/>
        </w:rPr>
        <w:t xml:space="preserve">celebrity homes designed by top architects can </w:t>
      </w:r>
      <w:r w:rsidR="003A1DE8">
        <w:rPr>
          <w:color w:val="auto"/>
          <w:sz w:val="24"/>
          <w:szCs w:val="24"/>
        </w:rPr>
        <w:t>be found in</w:t>
      </w:r>
      <w:r w:rsidR="00347A89">
        <w:rPr>
          <w:color w:val="FF0000"/>
          <w:sz w:val="24"/>
          <w:szCs w:val="24"/>
        </w:rPr>
        <w:t xml:space="preserve"> </w:t>
      </w:r>
      <w:r w:rsidR="00347A89" w:rsidRPr="001D2DE8">
        <w:rPr>
          <w:color w:val="auto"/>
          <w:sz w:val="24"/>
          <w:szCs w:val="24"/>
        </w:rPr>
        <w:t>every</w:t>
      </w:r>
      <w:r w:rsidR="003A1DE8" w:rsidRPr="001D2DE8">
        <w:rPr>
          <w:color w:val="auto"/>
          <w:sz w:val="24"/>
          <w:szCs w:val="24"/>
        </w:rPr>
        <w:t xml:space="preserve"> </w:t>
      </w:r>
      <w:r w:rsidR="00A64ADE" w:rsidRPr="001D2DE8">
        <w:rPr>
          <w:color w:val="auto"/>
          <w:sz w:val="24"/>
          <w:szCs w:val="24"/>
        </w:rPr>
        <w:t>style</w:t>
      </w:r>
      <w:r w:rsidR="001D2DE8" w:rsidRPr="001D2DE8">
        <w:rPr>
          <w:color w:val="auto"/>
          <w:sz w:val="24"/>
          <w:szCs w:val="24"/>
        </w:rPr>
        <w:t xml:space="preserve"> </w:t>
      </w:r>
      <w:r w:rsidR="00A64ADE" w:rsidRPr="00347A89">
        <w:rPr>
          <w:color w:val="auto"/>
          <w:sz w:val="24"/>
          <w:szCs w:val="24"/>
        </w:rPr>
        <w:t>from</w:t>
      </w:r>
      <w:r w:rsidR="00A64AD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contemporary</w:t>
      </w:r>
      <w:r w:rsidR="00347A89">
        <w:rPr>
          <w:color w:val="FF0000"/>
          <w:sz w:val="24"/>
          <w:szCs w:val="24"/>
        </w:rPr>
        <w:t xml:space="preserve"> </w:t>
      </w:r>
      <w:r w:rsidR="00347A89" w:rsidRPr="001D2DE8">
        <w:rPr>
          <w:color w:val="auto"/>
          <w:sz w:val="24"/>
          <w:szCs w:val="24"/>
        </w:rPr>
        <w:t>to</w:t>
      </w:r>
      <w:r w:rsidRPr="00361AFC"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traditional</w:t>
      </w:r>
      <w:r w:rsidR="00347A89">
        <w:rPr>
          <w:color w:val="FF0000"/>
          <w:sz w:val="24"/>
          <w:szCs w:val="24"/>
        </w:rPr>
        <w:t xml:space="preserve"> </w:t>
      </w:r>
      <w:r w:rsidR="00347A89" w:rsidRPr="001D2DE8">
        <w:rPr>
          <w:color w:val="auto"/>
          <w:sz w:val="24"/>
          <w:szCs w:val="24"/>
        </w:rPr>
        <w:t>to</w:t>
      </w:r>
      <w:r w:rsidR="00347A89"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transitional,” says Grubb, who has been creating memorable baths </w:t>
      </w:r>
      <w:r w:rsidR="009F08BA">
        <w:rPr>
          <w:color w:val="auto"/>
          <w:sz w:val="24"/>
          <w:szCs w:val="24"/>
        </w:rPr>
        <w:t>through</w:t>
      </w:r>
      <w:r w:rsidR="004A0266">
        <w:rPr>
          <w:color w:val="auto"/>
          <w:sz w:val="24"/>
          <w:szCs w:val="24"/>
        </w:rPr>
        <w:t xml:space="preserve"> his design firm, Arch-Interiors, Inc., for nearly 30 years. </w:t>
      </w:r>
    </w:p>
    <w:p w14:paraId="6706CBC3" w14:textId="77777777" w:rsidR="004A0266" w:rsidRDefault="004A0266" w:rsidP="00B3206A">
      <w:pPr>
        <w:pStyle w:val="BodyText2"/>
        <w:rPr>
          <w:color w:val="auto"/>
          <w:sz w:val="24"/>
          <w:szCs w:val="24"/>
        </w:rPr>
      </w:pPr>
    </w:p>
    <w:p w14:paraId="2081D47D" w14:textId="3F67315B" w:rsidR="00981372" w:rsidRPr="00B3619C" w:rsidRDefault="004A0266" w:rsidP="00981372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Joining California Faucets </w:t>
      </w:r>
      <w:r w:rsidR="003A1DE8">
        <w:rPr>
          <w:color w:val="auto"/>
          <w:sz w:val="24"/>
          <w:szCs w:val="24"/>
        </w:rPr>
        <w:t xml:space="preserve">wide repertoire of luxurious </w:t>
      </w:r>
      <w:r w:rsidR="00347A89" w:rsidRPr="001D2DE8">
        <w:rPr>
          <w:color w:val="auto"/>
          <w:sz w:val="24"/>
          <w:szCs w:val="24"/>
        </w:rPr>
        <w:t xml:space="preserve">award-winning </w:t>
      </w:r>
      <w:r w:rsidR="003A1DE8">
        <w:rPr>
          <w:color w:val="auto"/>
          <w:sz w:val="24"/>
          <w:szCs w:val="24"/>
        </w:rPr>
        <w:t>lavatory faucets</w:t>
      </w:r>
      <w:r w:rsidR="00347A89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the </w:t>
      </w:r>
      <w:r w:rsidR="003A1DE8">
        <w:rPr>
          <w:color w:val="auto"/>
          <w:sz w:val="24"/>
          <w:szCs w:val="24"/>
        </w:rPr>
        <w:t xml:space="preserve">Christopher Grubb Series </w:t>
      </w:r>
      <w:r>
        <w:rPr>
          <w:color w:val="auto"/>
          <w:sz w:val="24"/>
          <w:szCs w:val="24"/>
        </w:rPr>
        <w:t>encompasses two e</w:t>
      </w:r>
      <w:r w:rsidR="009F08BA">
        <w:rPr>
          <w:color w:val="auto"/>
          <w:sz w:val="24"/>
          <w:szCs w:val="24"/>
        </w:rPr>
        <w:t>xclusive</w:t>
      </w:r>
      <w:r>
        <w:rPr>
          <w:color w:val="auto"/>
          <w:sz w:val="24"/>
          <w:szCs w:val="24"/>
        </w:rPr>
        <w:t xml:space="preserve"> designs</w:t>
      </w:r>
      <w:r w:rsidR="00981372">
        <w:rPr>
          <w:color w:val="auto"/>
          <w:sz w:val="24"/>
          <w:szCs w:val="24"/>
        </w:rPr>
        <w:t xml:space="preserve">: </w:t>
      </w:r>
      <w:r w:rsidRPr="007D704F">
        <w:rPr>
          <w:color w:val="auto"/>
          <w:sz w:val="24"/>
          <w:szCs w:val="24"/>
        </w:rPr>
        <w:t xml:space="preserve">Trousdale and </w:t>
      </w:r>
      <w:r w:rsidR="00724189" w:rsidRPr="007D704F">
        <w:rPr>
          <w:color w:val="auto"/>
          <w:sz w:val="24"/>
          <w:szCs w:val="24"/>
        </w:rPr>
        <w:t>Doheny</w:t>
      </w:r>
      <w:r w:rsidR="00981372">
        <w:rPr>
          <w:color w:val="auto"/>
          <w:sz w:val="24"/>
          <w:szCs w:val="24"/>
        </w:rPr>
        <w:t>. Both exemplify</w:t>
      </w:r>
      <w:r>
        <w:rPr>
          <w:color w:val="auto"/>
          <w:sz w:val="24"/>
          <w:szCs w:val="24"/>
        </w:rPr>
        <w:t xml:space="preserve"> Grubb’s </w:t>
      </w:r>
      <w:r w:rsidR="003A1DE8">
        <w:rPr>
          <w:color w:val="auto"/>
          <w:sz w:val="24"/>
          <w:szCs w:val="24"/>
        </w:rPr>
        <w:t xml:space="preserve">expertise </w:t>
      </w:r>
      <w:r w:rsidR="00AA12D1">
        <w:rPr>
          <w:color w:val="auto"/>
          <w:sz w:val="24"/>
          <w:szCs w:val="24"/>
        </w:rPr>
        <w:t>with a</w:t>
      </w:r>
      <w:r w:rsidR="003A1DE8">
        <w:rPr>
          <w:color w:val="auto"/>
          <w:sz w:val="24"/>
          <w:szCs w:val="24"/>
        </w:rPr>
        <w:t xml:space="preserve"> variety of </w:t>
      </w:r>
      <w:r w:rsidR="00AA12D1">
        <w:rPr>
          <w:color w:val="auto"/>
          <w:sz w:val="24"/>
          <w:szCs w:val="24"/>
        </w:rPr>
        <w:t xml:space="preserve">design </w:t>
      </w:r>
      <w:r w:rsidR="003A1DE8">
        <w:rPr>
          <w:color w:val="auto"/>
          <w:sz w:val="24"/>
          <w:szCs w:val="24"/>
        </w:rPr>
        <w:t>styles</w:t>
      </w:r>
      <w:r w:rsidR="00AA12D1">
        <w:rPr>
          <w:color w:val="auto"/>
          <w:sz w:val="24"/>
          <w:szCs w:val="24"/>
        </w:rPr>
        <w:t>, along with his ability to harmoniously blend</w:t>
      </w:r>
      <w:r w:rsidR="002D4C82">
        <w:rPr>
          <w:color w:val="auto"/>
          <w:sz w:val="24"/>
          <w:szCs w:val="24"/>
        </w:rPr>
        <w:t xml:space="preserve"> </w:t>
      </w:r>
      <w:r w:rsidR="002D4C82" w:rsidRPr="001D2DE8">
        <w:rPr>
          <w:color w:val="auto"/>
          <w:sz w:val="24"/>
          <w:szCs w:val="24"/>
        </w:rPr>
        <w:t>a wide range of</w:t>
      </w:r>
      <w:r w:rsidR="00AA12D1" w:rsidRPr="001D2DE8">
        <w:rPr>
          <w:color w:val="auto"/>
          <w:sz w:val="24"/>
          <w:szCs w:val="24"/>
        </w:rPr>
        <w:t xml:space="preserve"> design </w:t>
      </w:r>
      <w:r w:rsidR="00AA12D1">
        <w:rPr>
          <w:color w:val="auto"/>
          <w:sz w:val="24"/>
          <w:szCs w:val="24"/>
        </w:rPr>
        <w:t>elements into fresh new looks</w:t>
      </w:r>
      <w:r>
        <w:rPr>
          <w:color w:val="auto"/>
          <w:sz w:val="24"/>
          <w:szCs w:val="24"/>
        </w:rPr>
        <w:t xml:space="preserve">. </w:t>
      </w:r>
      <w:r w:rsidR="00AA12D1">
        <w:rPr>
          <w:color w:val="auto"/>
          <w:sz w:val="24"/>
          <w:szCs w:val="24"/>
        </w:rPr>
        <w:t>And since both series</w:t>
      </w:r>
      <w:r w:rsidR="00981372">
        <w:rPr>
          <w:color w:val="auto"/>
          <w:sz w:val="24"/>
          <w:szCs w:val="24"/>
        </w:rPr>
        <w:t xml:space="preserve"> offer an array of coordinated accessories</w:t>
      </w:r>
      <w:r w:rsidR="00AA12D1">
        <w:rPr>
          <w:color w:val="auto"/>
          <w:sz w:val="24"/>
          <w:szCs w:val="24"/>
        </w:rPr>
        <w:t xml:space="preserve">, </w:t>
      </w:r>
      <w:r w:rsidR="00981372">
        <w:rPr>
          <w:color w:val="auto"/>
          <w:sz w:val="24"/>
          <w:szCs w:val="24"/>
        </w:rPr>
        <w:t xml:space="preserve">designers and homeowners alike </w:t>
      </w:r>
      <w:r w:rsidR="00AA12D1">
        <w:rPr>
          <w:color w:val="auto"/>
          <w:sz w:val="24"/>
          <w:szCs w:val="24"/>
        </w:rPr>
        <w:t>can carry</w:t>
      </w:r>
      <w:r w:rsidR="00981372">
        <w:rPr>
          <w:color w:val="auto"/>
          <w:sz w:val="24"/>
          <w:szCs w:val="24"/>
        </w:rPr>
        <w:t xml:space="preserve"> a cohesive design statement throughout the bath. </w:t>
      </w:r>
    </w:p>
    <w:p w14:paraId="368C2768" w14:textId="39D092AE" w:rsidR="003530E7" w:rsidRDefault="003530E7" w:rsidP="00156CDD">
      <w:pPr>
        <w:pStyle w:val="BodyText2"/>
        <w:rPr>
          <w:color w:val="auto"/>
          <w:sz w:val="24"/>
          <w:szCs w:val="24"/>
        </w:rPr>
      </w:pPr>
    </w:p>
    <w:p w14:paraId="794A0878" w14:textId="00608166" w:rsidR="00010C12" w:rsidRDefault="003530E7" w:rsidP="00156CDD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Inspired by classic architectural columns, the highly adaptable </w:t>
      </w:r>
      <w:r w:rsidRPr="007D704F">
        <w:rPr>
          <w:color w:val="auto"/>
          <w:sz w:val="24"/>
          <w:szCs w:val="24"/>
        </w:rPr>
        <w:t>Trousdale Series</w:t>
      </w:r>
      <w:r w:rsidR="006F470B">
        <w:rPr>
          <w:color w:val="auto"/>
          <w:sz w:val="24"/>
          <w:szCs w:val="24"/>
        </w:rPr>
        <w:t xml:space="preserve"> i</w:t>
      </w:r>
      <w:r>
        <w:rPr>
          <w:color w:val="auto"/>
          <w:sz w:val="24"/>
          <w:szCs w:val="24"/>
        </w:rPr>
        <w:t>s p</w:t>
      </w:r>
      <w:r w:rsidR="00010C12">
        <w:rPr>
          <w:color w:val="auto"/>
          <w:sz w:val="24"/>
          <w:szCs w:val="24"/>
        </w:rPr>
        <w:t>art contemporary, part timeless traditional</w:t>
      </w:r>
      <w:r>
        <w:rPr>
          <w:color w:val="auto"/>
          <w:sz w:val="24"/>
          <w:szCs w:val="24"/>
        </w:rPr>
        <w:t>.</w:t>
      </w:r>
      <w:r w:rsidR="00010C1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</w:t>
      </w:r>
      <w:r w:rsidR="006F470B">
        <w:rPr>
          <w:color w:val="auto"/>
          <w:sz w:val="24"/>
          <w:szCs w:val="24"/>
        </w:rPr>
        <w:t>n elegant</w:t>
      </w:r>
      <w:r>
        <w:rPr>
          <w:color w:val="auto"/>
          <w:sz w:val="24"/>
          <w:szCs w:val="24"/>
        </w:rPr>
        <w:t xml:space="preserve"> f</w:t>
      </w:r>
      <w:r w:rsidR="00010C12">
        <w:rPr>
          <w:color w:val="auto"/>
          <w:sz w:val="24"/>
          <w:szCs w:val="24"/>
        </w:rPr>
        <w:t>luting detail</w:t>
      </w:r>
      <w:r>
        <w:rPr>
          <w:color w:val="auto"/>
          <w:sz w:val="24"/>
          <w:szCs w:val="24"/>
        </w:rPr>
        <w:t xml:space="preserve">, </w:t>
      </w:r>
      <w:r w:rsidR="006F470B">
        <w:rPr>
          <w:color w:val="auto"/>
          <w:sz w:val="24"/>
          <w:szCs w:val="24"/>
        </w:rPr>
        <w:t xml:space="preserve">which </w:t>
      </w:r>
      <w:r>
        <w:rPr>
          <w:color w:val="auto"/>
          <w:sz w:val="24"/>
          <w:szCs w:val="24"/>
        </w:rPr>
        <w:t>represent</w:t>
      </w:r>
      <w:r w:rsidR="006F470B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the power, grace, and </w:t>
      </w:r>
      <w:r w:rsidR="00786124">
        <w:rPr>
          <w:color w:val="auto"/>
          <w:sz w:val="24"/>
          <w:szCs w:val="24"/>
        </w:rPr>
        <w:t>majesty</w:t>
      </w:r>
      <w:r>
        <w:rPr>
          <w:color w:val="auto"/>
          <w:sz w:val="24"/>
          <w:szCs w:val="24"/>
        </w:rPr>
        <w:t xml:space="preserve"> of columns used throughout history</w:t>
      </w:r>
      <w:r w:rsidR="006F470B">
        <w:rPr>
          <w:color w:val="auto"/>
          <w:sz w:val="24"/>
          <w:szCs w:val="24"/>
        </w:rPr>
        <w:t xml:space="preserve">, is found </w:t>
      </w:r>
      <w:r>
        <w:rPr>
          <w:color w:val="auto"/>
          <w:sz w:val="24"/>
          <w:szCs w:val="24"/>
        </w:rPr>
        <w:t>on the spout base, handles, and accessories</w:t>
      </w:r>
      <w:r w:rsidR="00786124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="00010C12">
        <w:rPr>
          <w:color w:val="auto"/>
          <w:sz w:val="24"/>
          <w:szCs w:val="24"/>
        </w:rPr>
        <w:t>Paired with either cross or lever handles, the rhythm and symmetry of the fluting lends a timeless feel.</w:t>
      </w:r>
      <w:r w:rsidR="001E2B58">
        <w:rPr>
          <w:color w:val="FF0000"/>
          <w:sz w:val="24"/>
          <w:szCs w:val="24"/>
        </w:rPr>
        <w:t xml:space="preserve"> </w:t>
      </w:r>
      <w:r w:rsidR="001E2B58" w:rsidRPr="001D2DE8">
        <w:rPr>
          <w:color w:val="auto"/>
          <w:sz w:val="24"/>
          <w:szCs w:val="24"/>
        </w:rPr>
        <w:t xml:space="preserve">The </w:t>
      </w:r>
      <w:r w:rsidR="00C132B9" w:rsidRPr="001D2DE8">
        <w:rPr>
          <w:color w:val="auto"/>
          <w:sz w:val="24"/>
          <w:szCs w:val="24"/>
        </w:rPr>
        <w:t>distinctive s</w:t>
      </w:r>
      <w:r w:rsidR="001B0E80" w:rsidRPr="001D2DE8">
        <w:rPr>
          <w:color w:val="auto"/>
          <w:sz w:val="24"/>
          <w:szCs w:val="24"/>
        </w:rPr>
        <w:t xml:space="preserve">tyle </w:t>
      </w:r>
      <w:r w:rsidR="001E2B58" w:rsidRPr="001D2DE8">
        <w:rPr>
          <w:color w:val="auto"/>
          <w:sz w:val="24"/>
          <w:szCs w:val="24"/>
        </w:rPr>
        <w:t>is further elevated with</w:t>
      </w:r>
      <w:r w:rsidR="00010C12" w:rsidRPr="001D2DE8">
        <w:rPr>
          <w:color w:val="auto"/>
          <w:sz w:val="24"/>
          <w:szCs w:val="24"/>
        </w:rPr>
        <w:t xml:space="preserve"> </w:t>
      </w:r>
      <w:r w:rsidR="001E2B58" w:rsidRPr="001D2DE8">
        <w:rPr>
          <w:color w:val="auto"/>
          <w:sz w:val="24"/>
          <w:szCs w:val="24"/>
        </w:rPr>
        <w:t xml:space="preserve">California Faucets </w:t>
      </w:r>
      <w:r w:rsidR="00DC25F3" w:rsidRPr="001D2DE8">
        <w:rPr>
          <w:color w:val="auto"/>
          <w:sz w:val="24"/>
          <w:szCs w:val="24"/>
        </w:rPr>
        <w:t>2</w:t>
      </w:r>
      <w:r w:rsidR="00602FDF">
        <w:rPr>
          <w:color w:val="auto"/>
          <w:sz w:val="24"/>
          <w:szCs w:val="24"/>
        </w:rPr>
        <w:t>5</w:t>
      </w:r>
      <w:r w:rsidR="00DC25F3" w:rsidRPr="001D2DE8">
        <w:rPr>
          <w:color w:val="auto"/>
          <w:sz w:val="24"/>
          <w:szCs w:val="24"/>
        </w:rPr>
        <w:t>-plus artisan finishes</w:t>
      </w:r>
      <w:r w:rsidR="00C132B9" w:rsidRPr="001D2DE8">
        <w:rPr>
          <w:color w:val="auto"/>
          <w:sz w:val="24"/>
          <w:szCs w:val="24"/>
        </w:rPr>
        <w:t>.</w:t>
      </w:r>
      <w:r w:rsidR="00010C12" w:rsidRPr="001D2DE8">
        <w:rPr>
          <w:color w:val="auto"/>
          <w:sz w:val="24"/>
          <w:szCs w:val="24"/>
        </w:rPr>
        <w:t xml:space="preserve"> </w:t>
      </w:r>
      <w:r w:rsidR="00010C12">
        <w:rPr>
          <w:color w:val="auto"/>
          <w:sz w:val="24"/>
          <w:szCs w:val="24"/>
        </w:rPr>
        <w:t xml:space="preserve">Choose a satin finish to elegantly enhance the fine fluting details or </w:t>
      </w:r>
      <w:r w:rsidR="00064D55" w:rsidRPr="001D2DE8">
        <w:rPr>
          <w:color w:val="auto"/>
          <w:sz w:val="24"/>
          <w:szCs w:val="24"/>
        </w:rPr>
        <w:t xml:space="preserve">change the mood with </w:t>
      </w:r>
      <w:r w:rsidR="00010C12">
        <w:rPr>
          <w:color w:val="auto"/>
          <w:sz w:val="24"/>
          <w:szCs w:val="24"/>
        </w:rPr>
        <w:t>a darker,</w:t>
      </w:r>
      <w:r w:rsidR="00064D55">
        <w:rPr>
          <w:color w:val="auto"/>
          <w:sz w:val="24"/>
          <w:szCs w:val="24"/>
        </w:rPr>
        <w:t xml:space="preserve"> </w:t>
      </w:r>
      <w:r w:rsidR="00010C12">
        <w:rPr>
          <w:color w:val="auto"/>
          <w:sz w:val="24"/>
          <w:szCs w:val="24"/>
        </w:rPr>
        <w:t xml:space="preserve">burnished finish for an industrial flair. </w:t>
      </w:r>
    </w:p>
    <w:p w14:paraId="62BF6BE4" w14:textId="286A02C6" w:rsidR="003136BD" w:rsidRPr="003136BD" w:rsidRDefault="003136BD" w:rsidP="003136BD">
      <w:pPr>
        <w:tabs>
          <w:tab w:val="left" w:pos="1667"/>
        </w:tabs>
      </w:pPr>
    </w:p>
    <w:p w14:paraId="1B2C3E5B" w14:textId="57A07408" w:rsidR="00010C12" w:rsidRDefault="006F470B" w:rsidP="00156CDD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Childhood memories of building blocks and dynamic geometric shapes served as Grubb’s inspiration for the </w:t>
      </w:r>
      <w:r w:rsidRPr="007D704F">
        <w:rPr>
          <w:color w:val="auto"/>
          <w:sz w:val="24"/>
          <w:szCs w:val="24"/>
        </w:rPr>
        <w:t>Doheny Series</w:t>
      </w:r>
      <w:r w:rsidRPr="006F470B">
        <w:rPr>
          <w:b/>
          <w:bCs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With its unique octagonal design—a </w:t>
      </w:r>
      <w:r>
        <w:rPr>
          <w:color w:val="auto"/>
          <w:sz w:val="24"/>
          <w:szCs w:val="24"/>
        </w:rPr>
        <w:lastRenderedPageBreak/>
        <w:t>shape that represents a connection between the physical and spiritual world</w:t>
      </w:r>
      <w:r w:rsidR="003F774D">
        <w:rPr>
          <w:color w:val="auto"/>
          <w:sz w:val="24"/>
          <w:szCs w:val="24"/>
        </w:rPr>
        <w:t>—</w:t>
      </w:r>
      <w:r w:rsidR="00C132B9" w:rsidRPr="001D2DE8">
        <w:rPr>
          <w:color w:val="auto"/>
          <w:sz w:val="24"/>
          <w:szCs w:val="24"/>
        </w:rPr>
        <w:t xml:space="preserve">the design </w:t>
      </w:r>
      <w:r w:rsidR="003F774D">
        <w:rPr>
          <w:color w:val="auto"/>
          <w:sz w:val="24"/>
          <w:szCs w:val="24"/>
        </w:rPr>
        <w:t>calls to mind the architecture of churches, mosques, and temples</w:t>
      </w:r>
      <w:r w:rsidR="00786124">
        <w:rPr>
          <w:color w:val="auto"/>
          <w:sz w:val="24"/>
          <w:szCs w:val="24"/>
        </w:rPr>
        <w:t xml:space="preserve"> built</w:t>
      </w:r>
      <w:r w:rsidR="003F774D">
        <w:rPr>
          <w:color w:val="auto"/>
          <w:sz w:val="24"/>
          <w:szCs w:val="24"/>
        </w:rPr>
        <w:t xml:space="preserve"> throughout history. More recently, Art Deco, Bauhaus, and Mid-Century design movements also made use of the octagon—a shape</w:t>
      </w:r>
      <w:r w:rsidR="00786124">
        <w:rPr>
          <w:color w:val="auto"/>
          <w:sz w:val="24"/>
          <w:szCs w:val="24"/>
        </w:rPr>
        <w:t xml:space="preserve"> that’s</w:t>
      </w:r>
      <w:r w:rsidR="003F774D">
        <w:rPr>
          <w:color w:val="auto"/>
          <w:sz w:val="24"/>
          <w:szCs w:val="24"/>
        </w:rPr>
        <w:t xml:space="preserve"> highly valued in Feng Shui </w:t>
      </w:r>
      <w:r>
        <w:rPr>
          <w:color w:val="auto"/>
          <w:sz w:val="24"/>
          <w:szCs w:val="24"/>
        </w:rPr>
        <w:t>since it’s believed to balance energy and prosperit</w:t>
      </w:r>
      <w:r w:rsidR="003F774D">
        <w:rPr>
          <w:color w:val="auto"/>
          <w:sz w:val="24"/>
          <w:szCs w:val="24"/>
        </w:rPr>
        <w:t xml:space="preserve">y. </w:t>
      </w:r>
      <w:r w:rsidR="008E7207">
        <w:rPr>
          <w:color w:val="auto"/>
          <w:sz w:val="24"/>
          <w:szCs w:val="24"/>
        </w:rPr>
        <w:t xml:space="preserve">A </w:t>
      </w:r>
      <w:r w:rsidR="00010C12">
        <w:rPr>
          <w:color w:val="auto"/>
          <w:sz w:val="24"/>
          <w:szCs w:val="24"/>
        </w:rPr>
        <w:t xml:space="preserve">unique banding detail </w:t>
      </w:r>
      <w:r w:rsidR="008E7207">
        <w:rPr>
          <w:color w:val="auto"/>
          <w:sz w:val="24"/>
          <w:szCs w:val="24"/>
        </w:rPr>
        <w:t xml:space="preserve">on the </w:t>
      </w:r>
      <w:r w:rsidR="008E7207" w:rsidRPr="003F774D">
        <w:rPr>
          <w:color w:val="auto"/>
          <w:sz w:val="24"/>
          <w:szCs w:val="24"/>
        </w:rPr>
        <w:t>Doheny Series</w:t>
      </w:r>
      <w:r w:rsidR="008E7207">
        <w:rPr>
          <w:b/>
          <w:bCs/>
          <w:color w:val="auto"/>
          <w:sz w:val="24"/>
          <w:szCs w:val="24"/>
        </w:rPr>
        <w:t xml:space="preserve"> </w:t>
      </w:r>
      <w:r w:rsidR="008E7207">
        <w:rPr>
          <w:color w:val="auto"/>
          <w:sz w:val="24"/>
          <w:szCs w:val="24"/>
        </w:rPr>
        <w:t>adds depth and texture</w:t>
      </w:r>
      <w:r w:rsidR="003F774D">
        <w:rPr>
          <w:color w:val="auto"/>
          <w:sz w:val="24"/>
          <w:szCs w:val="24"/>
        </w:rPr>
        <w:t xml:space="preserve"> while giving the option to choose a split finish configuration.</w:t>
      </w:r>
      <w:r w:rsidR="008E7207">
        <w:rPr>
          <w:color w:val="auto"/>
          <w:sz w:val="24"/>
          <w:szCs w:val="24"/>
        </w:rPr>
        <w:t xml:space="preserve"> </w:t>
      </w:r>
      <w:r w:rsidR="003F774D">
        <w:rPr>
          <w:color w:val="auto"/>
          <w:sz w:val="24"/>
          <w:szCs w:val="24"/>
        </w:rPr>
        <w:t>With endless possible</w:t>
      </w:r>
      <w:r w:rsidR="008E7207">
        <w:rPr>
          <w:color w:val="auto"/>
          <w:sz w:val="24"/>
          <w:szCs w:val="24"/>
        </w:rPr>
        <w:t xml:space="preserve"> </w:t>
      </w:r>
      <w:r w:rsidR="00786124">
        <w:rPr>
          <w:color w:val="auto"/>
          <w:sz w:val="24"/>
          <w:szCs w:val="24"/>
        </w:rPr>
        <w:t xml:space="preserve">finish </w:t>
      </w:r>
      <w:r w:rsidR="008E7207">
        <w:rPr>
          <w:color w:val="auto"/>
          <w:sz w:val="24"/>
          <w:szCs w:val="24"/>
        </w:rPr>
        <w:t xml:space="preserve">combinations, </w:t>
      </w:r>
      <w:r w:rsidR="003F774D">
        <w:rPr>
          <w:color w:val="auto"/>
          <w:sz w:val="24"/>
          <w:szCs w:val="24"/>
        </w:rPr>
        <w:t>Doheny</w:t>
      </w:r>
      <w:r w:rsidR="008E7207">
        <w:rPr>
          <w:color w:val="auto"/>
          <w:sz w:val="24"/>
          <w:szCs w:val="24"/>
        </w:rPr>
        <w:t xml:space="preserve"> blend</w:t>
      </w:r>
      <w:r w:rsidR="003F774D">
        <w:rPr>
          <w:color w:val="auto"/>
          <w:sz w:val="24"/>
          <w:szCs w:val="24"/>
        </w:rPr>
        <w:t>s</w:t>
      </w:r>
      <w:r w:rsidR="008E7207">
        <w:rPr>
          <w:color w:val="auto"/>
          <w:sz w:val="24"/>
          <w:szCs w:val="24"/>
        </w:rPr>
        <w:t xml:space="preserve"> </w:t>
      </w:r>
      <w:r w:rsidR="00902B4A">
        <w:rPr>
          <w:color w:val="auto"/>
          <w:sz w:val="24"/>
          <w:szCs w:val="24"/>
        </w:rPr>
        <w:t>seamlessl</w:t>
      </w:r>
      <w:r w:rsidR="008E7207">
        <w:rPr>
          <w:color w:val="auto"/>
          <w:sz w:val="24"/>
          <w:szCs w:val="24"/>
        </w:rPr>
        <w:t xml:space="preserve">y with virtually any bath design. </w:t>
      </w:r>
    </w:p>
    <w:p w14:paraId="7AA389AB" w14:textId="77777777" w:rsidR="004A0266" w:rsidRDefault="004A0266" w:rsidP="00FF5541">
      <w:pPr>
        <w:spacing w:line="360" w:lineRule="auto"/>
        <w:rPr>
          <w:rFonts w:ascii="Arial" w:hAnsi="Arial" w:cs="Arial"/>
        </w:rPr>
      </w:pPr>
    </w:p>
    <w:p w14:paraId="748EC9C0" w14:textId="04F5EDBE" w:rsidR="00781356" w:rsidRDefault="00F82D45" w:rsidP="00FF5541">
      <w:pPr>
        <w:spacing w:line="360" w:lineRule="auto"/>
        <w:rPr>
          <w:rFonts w:ascii="Arial" w:hAnsi="Arial" w:cs="Arial"/>
        </w:rPr>
      </w:pPr>
      <w:r w:rsidRPr="0058036C">
        <w:rPr>
          <w:rFonts w:ascii="Arial" w:hAnsi="Arial" w:cs="Arial"/>
        </w:rPr>
        <w:t>Like</w:t>
      </w:r>
      <w:r w:rsidR="003C5DB0" w:rsidRPr="0058036C">
        <w:rPr>
          <w:rFonts w:ascii="Arial" w:hAnsi="Arial" w:cs="Arial"/>
        </w:rPr>
        <w:t xml:space="preserve"> all California Faucets </w:t>
      </w:r>
      <w:r w:rsidRPr="0058036C">
        <w:rPr>
          <w:rFonts w:ascii="Arial" w:hAnsi="Arial" w:cs="Arial"/>
        </w:rPr>
        <w:t xml:space="preserve">products, </w:t>
      </w:r>
      <w:r w:rsidR="0058036C">
        <w:rPr>
          <w:rFonts w:ascii="Arial" w:hAnsi="Arial" w:cs="Arial"/>
        </w:rPr>
        <w:t>the Christopher Grubb Lavatory Collection</w:t>
      </w:r>
      <w:r w:rsidRPr="0058036C">
        <w:rPr>
          <w:rFonts w:ascii="Arial" w:hAnsi="Arial" w:cs="Arial"/>
        </w:rPr>
        <w:t xml:space="preserve"> </w:t>
      </w:r>
      <w:r w:rsidR="0058036C">
        <w:rPr>
          <w:rFonts w:ascii="Arial" w:hAnsi="Arial" w:cs="Arial"/>
        </w:rPr>
        <w:t>is</w:t>
      </w:r>
      <w:r w:rsidRPr="0058036C">
        <w:rPr>
          <w:rFonts w:ascii="Arial" w:hAnsi="Arial" w:cs="Arial"/>
        </w:rPr>
        <w:t xml:space="preserve"> made to order in </w:t>
      </w:r>
      <w:r w:rsidR="00DC25F3">
        <w:rPr>
          <w:rFonts w:ascii="Arial" w:hAnsi="Arial" w:cs="Arial"/>
        </w:rPr>
        <w:t>California Faucets’</w:t>
      </w:r>
      <w:r w:rsidRPr="0058036C">
        <w:rPr>
          <w:rFonts w:ascii="Arial" w:hAnsi="Arial" w:cs="Arial"/>
        </w:rPr>
        <w:t xml:space="preserve"> Huntington Beach, California factory. Pricing </w:t>
      </w:r>
      <w:r w:rsidR="00DC25F3">
        <w:rPr>
          <w:rFonts w:ascii="Arial" w:hAnsi="Arial" w:cs="Arial"/>
        </w:rPr>
        <w:t>for the Trousdale Collection starts at $1,15</w:t>
      </w:r>
      <w:r w:rsidR="0010024B">
        <w:rPr>
          <w:rFonts w:ascii="Arial" w:hAnsi="Arial" w:cs="Arial"/>
        </w:rPr>
        <w:t>9</w:t>
      </w:r>
      <w:r w:rsidR="00DC25F3">
        <w:rPr>
          <w:rFonts w:ascii="Arial" w:hAnsi="Arial" w:cs="Arial"/>
        </w:rPr>
        <w:t xml:space="preserve"> in polished chrome. Doheny starts at $1,47</w:t>
      </w:r>
      <w:r w:rsidR="0010024B">
        <w:rPr>
          <w:rFonts w:ascii="Arial" w:hAnsi="Arial" w:cs="Arial"/>
        </w:rPr>
        <w:t>9</w:t>
      </w:r>
      <w:r w:rsidR="00DC25F3">
        <w:rPr>
          <w:rFonts w:ascii="Arial" w:hAnsi="Arial" w:cs="Arial"/>
        </w:rPr>
        <w:t xml:space="preserve"> in polished chrome. </w:t>
      </w:r>
    </w:p>
    <w:p w14:paraId="03001994" w14:textId="77777777" w:rsidR="007E5C76" w:rsidRPr="00DC25F3" w:rsidRDefault="007E5C76" w:rsidP="00FF5541">
      <w:pPr>
        <w:spacing w:line="360" w:lineRule="auto"/>
        <w:rPr>
          <w:rFonts w:ascii="Arial" w:hAnsi="Arial" w:cs="Arial"/>
        </w:rPr>
      </w:pPr>
    </w:p>
    <w:p w14:paraId="06756E66" w14:textId="77777777" w:rsidR="003136BD" w:rsidRPr="00F160E1" w:rsidRDefault="003136BD" w:rsidP="003136BD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  <w:r>
        <w:rPr>
          <w:rFonts w:ascii="Arial" w:hAnsi="Arial" w:cs="Arial"/>
          <w:b/>
          <w:bCs/>
          <w:color w:val="0D0D0D"/>
        </w:rPr>
        <w:t xml:space="preserve"> </w:t>
      </w:r>
    </w:p>
    <w:p w14:paraId="6218E3EB" w14:textId="32E71602" w:rsidR="003136BD" w:rsidRDefault="003136BD" w:rsidP="003136BD">
      <w:pPr>
        <w:spacing w:line="360" w:lineRule="auto"/>
        <w:rPr>
          <w:rFonts w:ascii="Arial" w:hAnsi="Arial" w:cs="Arial"/>
        </w:rPr>
      </w:pPr>
      <w:r w:rsidRPr="00095DB5">
        <w:rPr>
          <w:rFonts w:ascii="Arial" w:hAnsi="Arial" w:cs="Arial"/>
          <w:color w:val="000000" w:themeColor="text1"/>
        </w:rPr>
        <w:t xml:space="preserve">At California Faucets, we believe in </w:t>
      </w:r>
      <w:hyperlink r:id="rId11" w:history="1">
        <w:r w:rsidRPr="00095DB5">
          <w:rPr>
            <w:rStyle w:val="Hyperlink"/>
            <w:rFonts w:cs="Arial"/>
            <w:color w:val="1F3469"/>
          </w:rPr>
          <w:t>artisan hands</w:t>
        </w:r>
      </w:hyperlink>
      <w:r w:rsidRPr="00095DB5">
        <w:rPr>
          <w:rFonts w:ascii="Arial" w:hAnsi="Arial" w:cs="Arial"/>
          <w:color w:val="000000" w:themeColor="text1"/>
        </w:rPr>
        <w:t xml:space="preserve">, not mass production. </w:t>
      </w:r>
      <w:r w:rsidRPr="00095DB5">
        <w:rPr>
          <w:rFonts w:ascii="Arial" w:hAnsi="Arial" w:cs="Arial"/>
          <w:color w:val="000000"/>
        </w:rPr>
        <w:t>We’ve been designing, finishing, and assembling solid-brass bath products at our Huntington Beach factory since</w:t>
      </w:r>
      <w:r>
        <w:rPr>
          <w:rFonts w:ascii="Arial" w:hAnsi="Arial" w:cs="Arial"/>
          <w:color w:val="000000"/>
        </w:rPr>
        <w:t xml:space="preserve"> </w:t>
      </w:r>
      <w:r w:rsidRPr="00095DB5">
        <w:rPr>
          <w:rFonts w:ascii="Arial" w:hAnsi="Arial" w:cs="Arial"/>
          <w:color w:val="000000"/>
        </w:rPr>
        <w:t>1988.  Available in 25</w:t>
      </w:r>
      <w:r w:rsidR="00602FDF">
        <w:rPr>
          <w:rFonts w:ascii="Arial" w:hAnsi="Arial" w:cs="Arial"/>
          <w:color w:val="000000"/>
        </w:rPr>
        <w:t>+</w:t>
      </w:r>
      <w:r w:rsidRPr="00095DB5">
        <w:rPr>
          <w:rFonts w:ascii="Arial" w:hAnsi="Arial" w:cs="Arial"/>
          <w:color w:val="FF0000"/>
        </w:rPr>
        <w:t> </w:t>
      </w:r>
      <w:r w:rsidRPr="00095DB5">
        <w:rPr>
          <w:rFonts w:ascii="Arial" w:hAnsi="Arial" w:cs="Arial"/>
          <w:color w:val="000000"/>
        </w:rPr>
        <w:t>artisan </w:t>
      </w:r>
      <w:hyperlink r:id="rId12" w:tooltip="http://www.calfaucets.com/finishes" w:history="1">
        <w:r w:rsidRPr="000B4F58">
          <w:rPr>
            <w:rStyle w:val="Hyperlink"/>
            <w:color w:val="1F3469"/>
          </w:rPr>
          <w:t>finishes</w:t>
        </w:r>
      </w:hyperlink>
      <w:r w:rsidRPr="00095DB5">
        <w:rPr>
          <w:rFonts w:ascii="Arial" w:hAnsi="Arial" w:cs="Arial"/>
          <w:color w:val="000000"/>
        </w:rPr>
        <w:t xml:space="preserve">, every faucet can be easily customized or purchased exactly as shown in our </w:t>
      </w:r>
      <w:r w:rsidRPr="00095DB5">
        <w:rPr>
          <w:rFonts w:ascii="Arial" w:hAnsi="Arial" w:cs="Arial"/>
          <w:color w:val="000000" w:themeColor="text1"/>
        </w:rPr>
        <w:t xml:space="preserve">catalog. Our popular bath collections proudly </w:t>
      </w:r>
      <w:r w:rsidRPr="00095DB5">
        <w:rPr>
          <w:rFonts w:ascii="Arial" w:hAnsi="Arial" w:cs="Arial"/>
        </w:rPr>
        <w:t xml:space="preserve">provide the latest in bath and shower technology with innovations such as </w:t>
      </w:r>
      <w:hyperlink r:id="rId13" w:history="1">
        <w:proofErr w:type="spellStart"/>
        <w:r w:rsidRPr="00095DB5">
          <w:rPr>
            <w:rStyle w:val="Hyperlink"/>
            <w:rFonts w:cs="Arial"/>
            <w:color w:val="1F3469"/>
          </w:rPr>
          <w:t>StyleDrain</w:t>
        </w:r>
        <w:proofErr w:type="spellEnd"/>
        <w:r w:rsidRPr="00095DB5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095DB5">
        <w:rPr>
          <w:rFonts w:ascii="Arial" w:hAnsi="Arial" w:cs="Arial"/>
        </w:rPr>
        <w:t xml:space="preserve">, </w:t>
      </w:r>
      <w:hyperlink r:id="rId14" w:history="1">
        <w:proofErr w:type="spellStart"/>
        <w:r w:rsidRPr="00095DB5">
          <w:rPr>
            <w:rStyle w:val="Hyperlink"/>
            <w:rFonts w:cs="Arial"/>
            <w:color w:val="1F3469"/>
          </w:rPr>
          <w:t>StyleTherm</w:t>
        </w:r>
        <w:proofErr w:type="spellEnd"/>
        <w:r w:rsidRPr="00095DB5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095DB5">
        <w:rPr>
          <w:rFonts w:ascii="Arial" w:hAnsi="Arial" w:cs="Arial"/>
        </w:rPr>
        <w:t xml:space="preserve">, and </w:t>
      </w:r>
      <w:hyperlink r:id="rId15" w:history="1">
        <w:proofErr w:type="spellStart"/>
        <w:r w:rsidRPr="00095DB5">
          <w:rPr>
            <w:rStyle w:val="Hyperlink"/>
            <w:rFonts w:cs="Arial"/>
            <w:color w:val="1F3469"/>
          </w:rPr>
          <w:t>ZeroDrain</w:t>
        </w:r>
        <w:proofErr w:type="spellEnd"/>
        <w:r w:rsidRPr="00095DB5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095DB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 </w:t>
      </w:r>
      <w:hyperlink r:id="rId16" w:history="1">
        <w:r w:rsidRPr="00095DB5">
          <w:rPr>
            <w:rStyle w:val="Hyperlink"/>
            <w:rFonts w:cs="Arial"/>
            <w:color w:val="1F3469"/>
          </w:rPr>
          <w:t>Kitchen Collection</w:t>
        </w:r>
      </w:hyperlink>
      <w:r w:rsidRPr="00095DB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</w:t>
      </w:r>
      <w:r>
        <w:rPr>
          <w:rFonts w:ascii="Arial" w:hAnsi="Arial" w:cs="Arial"/>
        </w:rPr>
        <w:t>,</w:t>
      </w:r>
      <w:r w:rsidRPr="00095DB5">
        <w:rPr>
          <w:rFonts w:ascii="Arial" w:hAnsi="Arial" w:cs="Arial"/>
        </w:rPr>
        <w:t xml:space="preserve"> call 800-822-8855 or visit </w:t>
      </w:r>
      <w:hyperlink r:id="rId17" w:history="1">
        <w:r w:rsidRPr="00095DB5">
          <w:rPr>
            <w:rStyle w:val="Hyperlink"/>
            <w:rFonts w:cs="Arial"/>
            <w:color w:val="1F3469"/>
          </w:rPr>
          <w:t>CaliforniaFaucets.com</w:t>
        </w:r>
      </w:hyperlink>
      <w:r w:rsidRPr="00095DB5">
        <w:rPr>
          <w:rFonts w:ascii="Arial" w:hAnsi="Arial" w:cs="Arial"/>
        </w:rPr>
        <w:t>.</w:t>
      </w:r>
    </w:p>
    <w:p w14:paraId="6FEC964B" w14:textId="77777777" w:rsidR="003136BD" w:rsidRDefault="003136BD" w:rsidP="003136BD">
      <w:pPr>
        <w:spacing w:line="360" w:lineRule="auto"/>
        <w:rPr>
          <w:rFonts w:ascii="Arial" w:hAnsi="Arial" w:cs="Arial"/>
        </w:rPr>
      </w:pPr>
    </w:p>
    <w:p w14:paraId="263585C3" w14:textId="17A839F1" w:rsidR="00392C2B" w:rsidRPr="009741A4" w:rsidRDefault="003136BD" w:rsidP="003136BD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3136BD">
      <w:headerReference w:type="default" r:id="rId18"/>
      <w:headerReference w:type="first" r:id="rId19"/>
      <w:footerReference w:type="first" r:id="rId20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F7A00" w14:textId="77777777" w:rsidR="001018AD" w:rsidRDefault="001018AD" w:rsidP="00E97513">
      <w:r>
        <w:separator/>
      </w:r>
    </w:p>
    <w:p w14:paraId="25880E05" w14:textId="77777777" w:rsidR="001018AD" w:rsidRDefault="001018AD"/>
  </w:endnote>
  <w:endnote w:type="continuationSeparator" w:id="0">
    <w:p w14:paraId="4D0D1333" w14:textId="77777777" w:rsidR="001018AD" w:rsidRDefault="001018AD" w:rsidP="00E97513">
      <w:r>
        <w:continuationSeparator/>
      </w:r>
    </w:p>
    <w:p w14:paraId="09A65E2D" w14:textId="77777777" w:rsidR="001018AD" w:rsidRDefault="00101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E48F7" w14:textId="77777777" w:rsidR="001018AD" w:rsidRDefault="001018AD" w:rsidP="00E97513">
      <w:r>
        <w:separator/>
      </w:r>
    </w:p>
    <w:p w14:paraId="5DC20D6F" w14:textId="77777777" w:rsidR="001018AD" w:rsidRDefault="001018AD"/>
  </w:footnote>
  <w:footnote w:type="continuationSeparator" w:id="0">
    <w:p w14:paraId="6E172506" w14:textId="77777777" w:rsidR="001018AD" w:rsidRDefault="001018AD" w:rsidP="00E97513">
      <w:r>
        <w:continuationSeparator/>
      </w:r>
    </w:p>
    <w:p w14:paraId="08F44CE5" w14:textId="77777777" w:rsidR="001018AD" w:rsidRDefault="00101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6453" w14:textId="68C906BF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6CA1F28" w14:textId="2FD03AEF" w:rsidR="00BB75AA" w:rsidRPr="00A07B01" w:rsidRDefault="00A07B01" w:rsidP="001735C9">
    <w:pPr>
      <w:pStyle w:val="Body"/>
      <w:rPr>
        <w:rFonts w:ascii="Arial" w:hAnsi="Arial"/>
        <w:bCs/>
        <w:sz w:val="22"/>
        <w:szCs w:val="22"/>
      </w:rPr>
    </w:pPr>
    <w:r w:rsidRPr="00A07B01">
      <w:rPr>
        <w:rFonts w:ascii="Arial" w:hAnsi="Arial"/>
        <w:bCs/>
        <w:color w:val="auto"/>
        <w:sz w:val="22"/>
        <w:szCs w:val="22"/>
      </w:rPr>
      <w:t xml:space="preserve">California Faucets </w:t>
    </w:r>
    <w:r w:rsidR="007E5C76">
      <w:rPr>
        <w:rFonts w:ascii="Arial" w:hAnsi="Arial"/>
        <w:bCs/>
        <w:color w:val="auto"/>
        <w:sz w:val="22"/>
        <w:szCs w:val="22"/>
      </w:rPr>
      <w:t xml:space="preserve">Proudly Unveils the Christopher Grubb </w:t>
    </w:r>
    <w:r w:rsidR="0047695F">
      <w:rPr>
        <w:rFonts w:ascii="Arial" w:hAnsi="Arial"/>
        <w:bCs/>
        <w:color w:val="auto"/>
        <w:sz w:val="22"/>
        <w:szCs w:val="22"/>
      </w:rPr>
      <w:t>Bath</w:t>
    </w:r>
    <w:r w:rsidR="007E5C76">
      <w:rPr>
        <w:rFonts w:ascii="Arial" w:hAnsi="Arial"/>
        <w:bCs/>
        <w:color w:val="auto"/>
        <w:sz w:val="22"/>
        <w:szCs w:val="22"/>
      </w:rPr>
      <w:t xml:space="preserve"> Collection</w:t>
    </w:r>
  </w:p>
  <w:p w14:paraId="6616E650" w14:textId="732D3D86" w:rsidR="00D07FAE" w:rsidRPr="003136BD" w:rsidRDefault="00D07FAE" w:rsidP="003136B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A161D9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A161D9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  <w:p w14:paraId="21ABD921" w14:textId="77777777" w:rsidR="007D704F" w:rsidRDefault="007D704F"/>
  <w:p w14:paraId="1C120587" w14:textId="77777777" w:rsidR="00D07FAE" w:rsidRDefault="00D07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4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F0F"/>
    <w:rsid w:val="000105D1"/>
    <w:rsid w:val="00010C12"/>
    <w:rsid w:val="000123C1"/>
    <w:rsid w:val="0001514C"/>
    <w:rsid w:val="00017336"/>
    <w:rsid w:val="00017EE2"/>
    <w:rsid w:val="000239D9"/>
    <w:rsid w:val="00023C22"/>
    <w:rsid w:val="000245D8"/>
    <w:rsid w:val="0002591B"/>
    <w:rsid w:val="000272ED"/>
    <w:rsid w:val="00027745"/>
    <w:rsid w:val="000328D8"/>
    <w:rsid w:val="00036027"/>
    <w:rsid w:val="00036742"/>
    <w:rsid w:val="00036AB6"/>
    <w:rsid w:val="000371E0"/>
    <w:rsid w:val="00042853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AAD"/>
    <w:rsid w:val="00096D9A"/>
    <w:rsid w:val="000A2EAD"/>
    <w:rsid w:val="000A3C9A"/>
    <w:rsid w:val="000A606A"/>
    <w:rsid w:val="000A7B58"/>
    <w:rsid w:val="000B00CA"/>
    <w:rsid w:val="000B1CCE"/>
    <w:rsid w:val="000B23BF"/>
    <w:rsid w:val="000C0230"/>
    <w:rsid w:val="000C078F"/>
    <w:rsid w:val="000C4BF4"/>
    <w:rsid w:val="000C7C32"/>
    <w:rsid w:val="000D13B2"/>
    <w:rsid w:val="000D581D"/>
    <w:rsid w:val="000D6F38"/>
    <w:rsid w:val="000E1D5A"/>
    <w:rsid w:val="000E4503"/>
    <w:rsid w:val="000E51EB"/>
    <w:rsid w:val="000E6260"/>
    <w:rsid w:val="000E74A8"/>
    <w:rsid w:val="000E7DB0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44367"/>
    <w:rsid w:val="00147647"/>
    <w:rsid w:val="00151376"/>
    <w:rsid w:val="00151A0D"/>
    <w:rsid w:val="00156CDD"/>
    <w:rsid w:val="00157873"/>
    <w:rsid w:val="0016181A"/>
    <w:rsid w:val="00161ECB"/>
    <w:rsid w:val="00162167"/>
    <w:rsid w:val="00165AE6"/>
    <w:rsid w:val="001660E7"/>
    <w:rsid w:val="001661DA"/>
    <w:rsid w:val="00166513"/>
    <w:rsid w:val="001735C9"/>
    <w:rsid w:val="00177D91"/>
    <w:rsid w:val="00181831"/>
    <w:rsid w:val="00181FA7"/>
    <w:rsid w:val="00183A47"/>
    <w:rsid w:val="0019258B"/>
    <w:rsid w:val="001935EE"/>
    <w:rsid w:val="001939BD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0E80"/>
    <w:rsid w:val="001B3C86"/>
    <w:rsid w:val="001B660E"/>
    <w:rsid w:val="001B76B8"/>
    <w:rsid w:val="001C13CF"/>
    <w:rsid w:val="001C2731"/>
    <w:rsid w:val="001C3B87"/>
    <w:rsid w:val="001C4AA4"/>
    <w:rsid w:val="001C517D"/>
    <w:rsid w:val="001D2DE8"/>
    <w:rsid w:val="001D6476"/>
    <w:rsid w:val="001E0B5F"/>
    <w:rsid w:val="001E269D"/>
    <w:rsid w:val="001E2B58"/>
    <w:rsid w:val="001E3F38"/>
    <w:rsid w:val="001E5204"/>
    <w:rsid w:val="001F069D"/>
    <w:rsid w:val="001F4D4B"/>
    <w:rsid w:val="001F7A84"/>
    <w:rsid w:val="00200D3D"/>
    <w:rsid w:val="00202CDA"/>
    <w:rsid w:val="00204539"/>
    <w:rsid w:val="002045D1"/>
    <w:rsid w:val="00205391"/>
    <w:rsid w:val="00206A87"/>
    <w:rsid w:val="002076B1"/>
    <w:rsid w:val="00210BB6"/>
    <w:rsid w:val="00210E5D"/>
    <w:rsid w:val="00214B96"/>
    <w:rsid w:val="0022027A"/>
    <w:rsid w:val="00220F16"/>
    <w:rsid w:val="00224B25"/>
    <w:rsid w:val="00226273"/>
    <w:rsid w:val="002332EF"/>
    <w:rsid w:val="00241782"/>
    <w:rsid w:val="00242EDC"/>
    <w:rsid w:val="002456D8"/>
    <w:rsid w:val="00254520"/>
    <w:rsid w:val="002546D8"/>
    <w:rsid w:val="00254C11"/>
    <w:rsid w:val="00254CBE"/>
    <w:rsid w:val="00260A78"/>
    <w:rsid w:val="00261897"/>
    <w:rsid w:val="00263922"/>
    <w:rsid w:val="00263D9B"/>
    <w:rsid w:val="00265EF7"/>
    <w:rsid w:val="002726F0"/>
    <w:rsid w:val="00273CEF"/>
    <w:rsid w:val="0027478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44EF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2F6"/>
    <w:rsid w:val="002A4B05"/>
    <w:rsid w:val="002A60A0"/>
    <w:rsid w:val="002A6659"/>
    <w:rsid w:val="002B57A7"/>
    <w:rsid w:val="002B7F6A"/>
    <w:rsid w:val="002C0F4F"/>
    <w:rsid w:val="002C5DA9"/>
    <w:rsid w:val="002C7C9C"/>
    <w:rsid w:val="002D0C00"/>
    <w:rsid w:val="002D4C82"/>
    <w:rsid w:val="002E2282"/>
    <w:rsid w:val="002E23C4"/>
    <w:rsid w:val="002E34C9"/>
    <w:rsid w:val="002E3C8A"/>
    <w:rsid w:val="002E507C"/>
    <w:rsid w:val="002E5140"/>
    <w:rsid w:val="002F0C6A"/>
    <w:rsid w:val="002F28D2"/>
    <w:rsid w:val="002F2EF9"/>
    <w:rsid w:val="002F2FDB"/>
    <w:rsid w:val="002F54D2"/>
    <w:rsid w:val="0030004A"/>
    <w:rsid w:val="00302AFB"/>
    <w:rsid w:val="00305A2B"/>
    <w:rsid w:val="003073C9"/>
    <w:rsid w:val="003113FC"/>
    <w:rsid w:val="00311D1B"/>
    <w:rsid w:val="003136BD"/>
    <w:rsid w:val="0031779C"/>
    <w:rsid w:val="00320C75"/>
    <w:rsid w:val="00322326"/>
    <w:rsid w:val="0032387A"/>
    <w:rsid w:val="00323B71"/>
    <w:rsid w:val="00324FA6"/>
    <w:rsid w:val="00325E69"/>
    <w:rsid w:val="00327722"/>
    <w:rsid w:val="003309FF"/>
    <w:rsid w:val="00332A00"/>
    <w:rsid w:val="003362CB"/>
    <w:rsid w:val="003373C9"/>
    <w:rsid w:val="0034031B"/>
    <w:rsid w:val="0034522C"/>
    <w:rsid w:val="00345F91"/>
    <w:rsid w:val="0034754A"/>
    <w:rsid w:val="00347845"/>
    <w:rsid w:val="00347A89"/>
    <w:rsid w:val="003530E7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3BAC"/>
    <w:rsid w:val="00374955"/>
    <w:rsid w:val="00380339"/>
    <w:rsid w:val="00380501"/>
    <w:rsid w:val="00381B6B"/>
    <w:rsid w:val="003833A5"/>
    <w:rsid w:val="00385549"/>
    <w:rsid w:val="003904EA"/>
    <w:rsid w:val="00392071"/>
    <w:rsid w:val="003922CD"/>
    <w:rsid w:val="00392C2B"/>
    <w:rsid w:val="00394194"/>
    <w:rsid w:val="0039602E"/>
    <w:rsid w:val="00397236"/>
    <w:rsid w:val="0039752E"/>
    <w:rsid w:val="003A1DE8"/>
    <w:rsid w:val="003A2157"/>
    <w:rsid w:val="003A7BCC"/>
    <w:rsid w:val="003A7D87"/>
    <w:rsid w:val="003B06B1"/>
    <w:rsid w:val="003B513B"/>
    <w:rsid w:val="003C2DEF"/>
    <w:rsid w:val="003C339A"/>
    <w:rsid w:val="003C33B3"/>
    <w:rsid w:val="003C3650"/>
    <w:rsid w:val="003C54C5"/>
    <w:rsid w:val="003C5DB0"/>
    <w:rsid w:val="003C6280"/>
    <w:rsid w:val="003C7122"/>
    <w:rsid w:val="003C7E1B"/>
    <w:rsid w:val="003D7A3C"/>
    <w:rsid w:val="003E1727"/>
    <w:rsid w:val="003E234B"/>
    <w:rsid w:val="003E4032"/>
    <w:rsid w:val="003F070D"/>
    <w:rsid w:val="003F0863"/>
    <w:rsid w:val="003F0D03"/>
    <w:rsid w:val="003F2334"/>
    <w:rsid w:val="003F2430"/>
    <w:rsid w:val="003F2927"/>
    <w:rsid w:val="003F32FC"/>
    <w:rsid w:val="003F4CCC"/>
    <w:rsid w:val="003F5C16"/>
    <w:rsid w:val="003F774D"/>
    <w:rsid w:val="0040241F"/>
    <w:rsid w:val="00404C0C"/>
    <w:rsid w:val="00406D2D"/>
    <w:rsid w:val="004074AA"/>
    <w:rsid w:val="00412409"/>
    <w:rsid w:val="00414E0F"/>
    <w:rsid w:val="00417676"/>
    <w:rsid w:val="00417B1B"/>
    <w:rsid w:val="0042475D"/>
    <w:rsid w:val="00425105"/>
    <w:rsid w:val="004253D7"/>
    <w:rsid w:val="00427A22"/>
    <w:rsid w:val="0043536B"/>
    <w:rsid w:val="00436BAF"/>
    <w:rsid w:val="00437E0B"/>
    <w:rsid w:val="004412AD"/>
    <w:rsid w:val="004416DA"/>
    <w:rsid w:val="00441FE0"/>
    <w:rsid w:val="00443771"/>
    <w:rsid w:val="0044675F"/>
    <w:rsid w:val="00446F2E"/>
    <w:rsid w:val="00453DDE"/>
    <w:rsid w:val="00454D02"/>
    <w:rsid w:val="0045610D"/>
    <w:rsid w:val="0045654B"/>
    <w:rsid w:val="00460B06"/>
    <w:rsid w:val="004622E3"/>
    <w:rsid w:val="00464DB1"/>
    <w:rsid w:val="00465109"/>
    <w:rsid w:val="00466797"/>
    <w:rsid w:val="00470182"/>
    <w:rsid w:val="00471433"/>
    <w:rsid w:val="0047450C"/>
    <w:rsid w:val="00474F7D"/>
    <w:rsid w:val="0047695F"/>
    <w:rsid w:val="00477547"/>
    <w:rsid w:val="00477AE2"/>
    <w:rsid w:val="0048170E"/>
    <w:rsid w:val="0048172E"/>
    <w:rsid w:val="004871CF"/>
    <w:rsid w:val="0049047B"/>
    <w:rsid w:val="0049062E"/>
    <w:rsid w:val="00491BF2"/>
    <w:rsid w:val="00493BDA"/>
    <w:rsid w:val="00496ED8"/>
    <w:rsid w:val="00497A65"/>
    <w:rsid w:val="004A0266"/>
    <w:rsid w:val="004A4EA5"/>
    <w:rsid w:val="004B78E1"/>
    <w:rsid w:val="004C215B"/>
    <w:rsid w:val="004C6A4B"/>
    <w:rsid w:val="004D05CF"/>
    <w:rsid w:val="004D134B"/>
    <w:rsid w:val="004D1FB3"/>
    <w:rsid w:val="004D473E"/>
    <w:rsid w:val="004E01A0"/>
    <w:rsid w:val="004E10A4"/>
    <w:rsid w:val="004E27F7"/>
    <w:rsid w:val="004E305D"/>
    <w:rsid w:val="004E4720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35EB3"/>
    <w:rsid w:val="00540C73"/>
    <w:rsid w:val="00540FB7"/>
    <w:rsid w:val="005462E6"/>
    <w:rsid w:val="005473B0"/>
    <w:rsid w:val="005511C6"/>
    <w:rsid w:val="00551364"/>
    <w:rsid w:val="00552529"/>
    <w:rsid w:val="005562D0"/>
    <w:rsid w:val="005563EC"/>
    <w:rsid w:val="00566673"/>
    <w:rsid w:val="00571D12"/>
    <w:rsid w:val="00573AC9"/>
    <w:rsid w:val="00573E0A"/>
    <w:rsid w:val="0057494B"/>
    <w:rsid w:val="0057612D"/>
    <w:rsid w:val="0058036C"/>
    <w:rsid w:val="00582150"/>
    <w:rsid w:val="00582522"/>
    <w:rsid w:val="00585027"/>
    <w:rsid w:val="00586FC7"/>
    <w:rsid w:val="00591D3C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1480"/>
    <w:rsid w:val="005D2651"/>
    <w:rsid w:val="005D2A63"/>
    <w:rsid w:val="005D4DC6"/>
    <w:rsid w:val="005D540B"/>
    <w:rsid w:val="005D5988"/>
    <w:rsid w:val="005D6E4E"/>
    <w:rsid w:val="005E0C2B"/>
    <w:rsid w:val="005E11FD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18DC"/>
    <w:rsid w:val="006020A7"/>
    <w:rsid w:val="00602FDF"/>
    <w:rsid w:val="00603128"/>
    <w:rsid w:val="00604244"/>
    <w:rsid w:val="0060471C"/>
    <w:rsid w:val="0060527E"/>
    <w:rsid w:val="006101E2"/>
    <w:rsid w:val="00610F46"/>
    <w:rsid w:val="00613338"/>
    <w:rsid w:val="0061385B"/>
    <w:rsid w:val="00616F0F"/>
    <w:rsid w:val="00621B90"/>
    <w:rsid w:val="0062403D"/>
    <w:rsid w:val="0062407A"/>
    <w:rsid w:val="00624387"/>
    <w:rsid w:val="0062466F"/>
    <w:rsid w:val="0062729A"/>
    <w:rsid w:val="00627BB7"/>
    <w:rsid w:val="006316F1"/>
    <w:rsid w:val="00632387"/>
    <w:rsid w:val="0063488B"/>
    <w:rsid w:val="006354F5"/>
    <w:rsid w:val="00636647"/>
    <w:rsid w:val="00640A51"/>
    <w:rsid w:val="006435E6"/>
    <w:rsid w:val="00644424"/>
    <w:rsid w:val="00645704"/>
    <w:rsid w:val="00645748"/>
    <w:rsid w:val="00647236"/>
    <w:rsid w:val="00650CC0"/>
    <w:rsid w:val="00651115"/>
    <w:rsid w:val="00661A23"/>
    <w:rsid w:val="00665826"/>
    <w:rsid w:val="00666A14"/>
    <w:rsid w:val="00670826"/>
    <w:rsid w:val="00671EE4"/>
    <w:rsid w:val="00672736"/>
    <w:rsid w:val="00674C6A"/>
    <w:rsid w:val="00674C96"/>
    <w:rsid w:val="006753F2"/>
    <w:rsid w:val="006764D4"/>
    <w:rsid w:val="00676AE7"/>
    <w:rsid w:val="00676C73"/>
    <w:rsid w:val="006821AA"/>
    <w:rsid w:val="00683120"/>
    <w:rsid w:val="00683572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B5EBA"/>
    <w:rsid w:val="006C5E0D"/>
    <w:rsid w:val="006D0C6F"/>
    <w:rsid w:val="006D1D05"/>
    <w:rsid w:val="006D355E"/>
    <w:rsid w:val="006D5498"/>
    <w:rsid w:val="006D5C2F"/>
    <w:rsid w:val="006D7A59"/>
    <w:rsid w:val="006E27FD"/>
    <w:rsid w:val="006E2E53"/>
    <w:rsid w:val="006E3CAE"/>
    <w:rsid w:val="006E67A3"/>
    <w:rsid w:val="006F0AB0"/>
    <w:rsid w:val="006F294C"/>
    <w:rsid w:val="006F2E04"/>
    <w:rsid w:val="006F3747"/>
    <w:rsid w:val="006F470B"/>
    <w:rsid w:val="006F63D4"/>
    <w:rsid w:val="006F65B4"/>
    <w:rsid w:val="0070064E"/>
    <w:rsid w:val="007033C7"/>
    <w:rsid w:val="007060A2"/>
    <w:rsid w:val="0071091D"/>
    <w:rsid w:val="007109FB"/>
    <w:rsid w:val="00712910"/>
    <w:rsid w:val="00717550"/>
    <w:rsid w:val="00720247"/>
    <w:rsid w:val="007203D2"/>
    <w:rsid w:val="0072330B"/>
    <w:rsid w:val="00724189"/>
    <w:rsid w:val="0072430A"/>
    <w:rsid w:val="00725199"/>
    <w:rsid w:val="007257A8"/>
    <w:rsid w:val="007271A9"/>
    <w:rsid w:val="00727265"/>
    <w:rsid w:val="00732BD3"/>
    <w:rsid w:val="00735969"/>
    <w:rsid w:val="00737945"/>
    <w:rsid w:val="00741258"/>
    <w:rsid w:val="00743E1B"/>
    <w:rsid w:val="007443C1"/>
    <w:rsid w:val="00752E2A"/>
    <w:rsid w:val="00754AB4"/>
    <w:rsid w:val="00754DCA"/>
    <w:rsid w:val="00755326"/>
    <w:rsid w:val="00761E3A"/>
    <w:rsid w:val="00762B04"/>
    <w:rsid w:val="007656DF"/>
    <w:rsid w:val="00766E03"/>
    <w:rsid w:val="007670E2"/>
    <w:rsid w:val="007674A6"/>
    <w:rsid w:val="007679B0"/>
    <w:rsid w:val="00772263"/>
    <w:rsid w:val="0077291E"/>
    <w:rsid w:val="00772BAB"/>
    <w:rsid w:val="00772FC4"/>
    <w:rsid w:val="00773C9C"/>
    <w:rsid w:val="007747B2"/>
    <w:rsid w:val="00777441"/>
    <w:rsid w:val="0077775B"/>
    <w:rsid w:val="00777B14"/>
    <w:rsid w:val="00781356"/>
    <w:rsid w:val="00786124"/>
    <w:rsid w:val="0079054C"/>
    <w:rsid w:val="00791F24"/>
    <w:rsid w:val="0079200B"/>
    <w:rsid w:val="00794980"/>
    <w:rsid w:val="00795153"/>
    <w:rsid w:val="0079722C"/>
    <w:rsid w:val="0079752D"/>
    <w:rsid w:val="00797648"/>
    <w:rsid w:val="007A1729"/>
    <w:rsid w:val="007A1CF1"/>
    <w:rsid w:val="007A67BA"/>
    <w:rsid w:val="007A695B"/>
    <w:rsid w:val="007B2620"/>
    <w:rsid w:val="007B56AE"/>
    <w:rsid w:val="007C2B3C"/>
    <w:rsid w:val="007C3CD0"/>
    <w:rsid w:val="007C3D7C"/>
    <w:rsid w:val="007C532C"/>
    <w:rsid w:val="007C6621"/>
    <w:rsid w:val="007C722B"/>
    <w:rsid w:val="007D0275"/>
    <w:rsid w:val="007D04B9"/>
    <w:rsid w:val="007D09B1"/>
    <w:rsid w:val="007D1638"/>
    <w:rsid w:val="007D610B"/>
    <w:rsid w:val="007D704F"/>
    <w:rsid w:val="007E0C8D"/>
    <w:rsid w:val="007E17B6"/>
    <w:rsid w:val="007E1F1A"/>
    <w:rsid w:val="007E2BA9"/>
    <w:rsid w:val="007E335C"/>
    <w:rsid w:val="007E3588"/>
    <w:rsid w:val="007E4173"/>
    <w:rsid w:val="007E4477"/>
    <w:rsid w:val="007E4F73"/>
    <w:rsid w:val="007E4FFB"/>
    <w:rsid w:val="007E5C76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F70"/>
    <w:rsid w:val="00807F2B"/>
    <w:rsid w:val="00811195"/>
    <w:rsid w:val="008144D3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1553"/>
    <w:rsid w:val="008325D6"/>
    <w:rsid w:val="0083663A"/>
    <w:rsid w:val="00841E02"/>
    <w:rsid w:val="00842B91"/>
    <w:rsid w:val="0084422E"/>
    <w:rsid w:val="00846663"/>
    <w:rsid w:val="00852886"/>
    <w:rsid w:val="0085381B"/>
    <w:rsid w:val="00856380"/>
    <w:rsid w:val="00856B7E"/>
    <w:rsid w:val="008630DC"/>
    <w:rsid w:val="00864362"/>
    <w:rsid w:val="008648AC"/>
    <w:rsid w:val="00867477"/>
    <w:rsid w:val="008675D3"/>
    <w:rsid w:val="008675FD"/>
    <w:rsid w:val="00871A70"/>
    <w:rsid w:val="00871B00"/>
    <w:rsid w:val="00872AED"/>
    <w:rsid w:val="008733C7"/>
    <w:rsid w:val="00873507"/>
    <w:rsid w:val="00874B46"/>
    <w:rsid w:val="0087538A"/>
    <w:rsid w:val="00875AEE"/>
    <w:rsid w:val="00876D21"/>
    <w:rsid w:val="008772B0"/>
    <w:rsid w:val="00877F05"/>
    <w:rsid w:val="0088254A"/>
    <w:rsid w:val="00886BDA"/>
    <w:rsid w:val="0089020F"/>
    <w:rsid w:val="00890752"/>
    <w:rsid w:val="00891F42"/>
    <w:rsid w:val="0089220C"/>
    <w:rsid w:val="00892BC1"/>
    <w:rsid w:val="00893F9B"/>
    <w:rsid w:val="008978B5"/>
    <w:rsid w:val="008978C3"/>
    <w:rsid w:val="008A2935"/>
    <w:rsid w:val="008A38BC"/>
    <w:rsid w:val="008A54D5"/>
    <w:rsid w:val="008A6B26"/>
    <w:rsid w:val="008A6B27"/>
    <w:rsid w:val="008A708B"/>
    <w:rsid w:val="008B1353"/>
    <w:rsid w:val="008B17E8"/>
    <w:rsid w:val="008B1896"/>
    <w:rsid w:val="008B18A2"/>
    <w:rsid w:val="008B30FE"/>
    <w:rsid w:val="008B5523"/>
    <w:rsid w:val="008B66AA"/>
    <w:rsid w:val="008B7C6C"/>
    <w:rsid w:val="008B7FEB"/>
    <w:rsid w:val="008C15B4"/>
    <w:rsid w:val="008C21E4"/>
    <w:rsid w:val="008C6E58"/>
    <w:rsid w:val="008D1885"/>
    <w:rsid w:val="008D3969"/>
    <w:rsid w:val="008D448B"/>
    <w:rsid w:val="008D5483"/>
    <w:rsid w:val="008E220D"/>
    <w:rsid w:val="008E2226"/>
    <w:rsid w:val="008E5AB9"/>
    <w:rsid w:val="008E7207"/>
    <w:rsid w:val="008F110E"/>
    <w:rsid w:val="008F2923"/>
    <w:rsid w:val="008F4CE0"/>
    <w:rsid w:val="008F53B5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2C9C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0D8F"/>
    <w:rsid w:val="009637ED"/>
    <w:rsid w:val="009637F6"/>
    <w:rsid w:val="009651F3"/>
    <w:rsid w:val="0096554C"/>
    <w:rsid w:val="00966E8D"/>
    <w:rsid w:val="009726A6"/>
    <w:rsid w:val="009741A4"/>
    <w:rsid w:val="00976C94"/>
    <w:rsid w:val="00976F7A"/>
    <w:rsid w:val="00981372"/>
    <w:rsid w:val="00984474"/>
    <w:rsid w:val="00995315"/>
    <w:rsid w:val="009A24E5"/>
    <w:rsid w:val="009A6A5F"/>
    <w:rsid w:val="009A70B7"/>
    <w:rsid w:val="009A795A"/>
    <w:rsid w:val="009B5AD3"/>
    <w:rsid w:val="009B6D74"/>
    <w:rsid w:val="009B6F27"/>
    <w:rsid w:val="009B6F4C"/>
    <w:rsid w:val="009B7502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4DB"/>
    <w:rsid w:val="009E2C4E"/>
    <w:rsid w:val="009E41DB"/>
    <w:rsid w:val="009E55CA"/>
    <w:rsid w:val="009E700F"/>
    <w:rsid w:val="009E72C1"/>
    <w:rsid w:val="009F0074"/>
    <w:rsid w:val="009F08BA"/>
    <w:rsid w:val="009F1EB6"/>
    <w:rsid w:val="009F3475"/>
    <w:rsid w:val="009F3609"/>
    <w:rsid w:val="009F415F"/>
    <w:rsid w:val="009F4CC2"/>
    <w:rsid w:val="009F7597"/>
    <w:rsid w:val="00A01BBC"/>
    <w:rsid w:val="00A0242E"/>
    <w:rsid w:val="00A02EE0"/>
    <w:rsid w:val="00A0652C"/>
    <w:rsid w:val="00A07B01"/>
    <w:rsid w:val="00A100BE"/>
    <w:rsid w:val="00A12B58"/>
    <w:rsid w:val="00A12B9F"/>
    <w:rsid w:val="00A13500"/>
    <w:rsid w:val="00A159AB"/>
    <w:rsid w:val="00A16114"/>
    <w:rsid w:val="00A161D9"/>
    <w:rsid w:val="00A16C8E"/>
    <w:rsid w:val="00A17DE9"/>
    <w:rsid w:val="00A20234"/>
    <w:rsid w:val="00A24DEC"/>
    <w:rsid w:val="00A26615"/>
    <w:rsid w:val="00A31DEC"/>
    <w:rsid w:val="00A334B7"/>
    <w:rsid w:val="00A345A6"/>
    <w:rsid w:val="00A35F52"/>
    <w:rsid w:val="00A366DD"/>
    <w:rsid w:val="00A367E3"/>
    <w:rsid w:val="00A3771C"/>
    <w:rsid w:val="00A40F61"/>
    <w:rsid w:val="00A44F23"/>
    <w:rsid w:val="00A51F3A"/>
    <w:rsid w:val="00A5234C"/>
    <w:rsid w:val="00A53B49"/>
    <w:rsid w:val="00A53F97"/>
    <w:rsid w:val="00A54182"/>
    <w:rsid w:val="00A614E4"/>
    <w:rsid w:val="00A62DF5"/>
    <w:rsid w:val="00A64ADE"/>
    <w:rsid w:val="00A652A0"/>
    <w:rsid w:val="00A7294C"/>
    <w:rsid w:val="00A760B0"/>
    <w:rsid w:val="00A816D2"/>
    <w:rsid w:val="00A838E8"/>
    <w:rsid w:val="00A839D3"/>
    <w:rsid w:val="00A84DEF"/>
    <w:rsid w:val="00A86604"/>
    <w:rsid w:val="00A950FC"/>
    <w:rsid w:val="00A962EF"/>
    <w:rsid w:val="00AA0A2E"/>
    <w:rsid w:val="00AA12D1"/>
    <w:rsid w:val="00AA5853"/>
    <w:rsid w:val="00AA6E4F"/>
    <w:rsid w:val="00AB03FE"/>
    <w:rsid w:val="00AB110A"/>
    <w:rsid w:val="00AB2638"/>
    <w:rsid w:val="00AB3868"/>
    <w:rsid w:val="00AB451C"/>
    <w:rsid w:val="00AC0923"/>
    <w:rsid w:val="00AC0EED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D7CFD"/>
    <w:rsid w:val="00AE0ABB"/>
    <w:rsid w:val="00AE1804"/>
    <w:rsid w:val="00AE38E9"/>
    <w:rsid w:val="00AE3923"/>
    <w:rsid w:val="00AE519F"/>
    <w:rsid w:val="00AE648F"/>
    <w:rsid w:val="00AE6FB2"/>
    <w:rsid w:val="00AF0AF2"/>
    <w:rsid w:val="00AF17B3"/>
    <w:rsid w:val="00AF23A8"/>
    <w:rsid w:val="00AF4E72"/>
    <w:rsid w:val="00AF627B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329"/>
    <w:rsid w:val="00B27469"/>
    <w:rsid w:val="00B27875"/>
    <w:rsid w:val="00B27DD8"/>
    <w:rsid w:val="00B303BB"/>
    <w:rsid w:val="00B3120F"/>
    <w:rsid w:val="00B31C6F"/>
    <w:rsid w:val="00B31F78"/>
    <w:rsid w:val="00B3206A"/>
    <w:rsid w:val="00B3430A"/>
    <w:rsid w:val="00B35661"/>
    <w:rsid w:val="00B3619C"/>
    <w:rsid w:val="00B3789A"/>
    <w:rsid w:val="00B37AD6"/>
    <w:rsid w:val="00B37DAF"/>
    <w:rsid w:val="00B42BE9"/>
    <w:rsid w:val="00B431BB"/>
    <w:rsid w:val="00B43AFF"/>
    <w:rsid w:val="00B45BE3"/>
    <w:rsid w:val="00B47757"/>
    <w:rsid w:val="00B5073C"/>
    <w:rsid w:val="00B50AAF"/>
    <w:rsid w:val="00B51DE6"/>
    <w:rsid w:val="00B51FF7"/>
    <w:rsid w:val="00B54996"/>
    <w:rsid w:val="00B5583D"/>
    <w:rsid w:val="00B55908"/>
    <w:rsid w:val="00B559D4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6359"/>
    <w:rsid w:val="00B80115"/>
    <w:rsid w:val="00B8080D"/>
    <w:rsid w:val="00B81F97"/>
    <w:rsid w:val="00B84CCB"/>
    <w:rsid w:val="00B87D3B"/>
    <w:rsid w:val="00B916BF"/>
    <w:rsid w:val="00B93442"/>
    <w:rsid w:val="00B967F1"/>
    <w:rsid w:val="00B97958"/>
    <w:rsid w:val="00B97B56"/>
    <w:rsid w:val="00BA1354"/>
    <w:rsid w:val="00BA2D7C"/>
    <w:rsid w:val="00BA3DE6"/>
    <w:rsid w:val="00BA5CCC"/>
    <w:rsid w:val="00BB16EE"/>
    <w:rsid w:val="00BB2A0D"/>
    <w:rsid w:val="00BB347D"/>
    <w:rsid w:val="00BB75AA"/>
    <w:rsid w:val="00BC03F6"/>
    <w:rsid w:val="00BC39A1"/>
    <w:rsid w:val="00BC676D"/>
    <w:rsid w:val="00BC6F31"/>
    <w:rsid w:val="00BC713A"/>
    <w:rsid w:val="00BC7B91"/>
    <w:rsid w:val="00BD2677"/>
    <w:rsid w:val="00BD4CA2"/>
    <w:rsid w:val="00BD4FF1"/>
    <w:rsid w:val="00BD558E"/>
    <w:rsid w:val="00BD6F7D"/>
    <w:rsid w:val="00BD7052"/>
    <w:rsid w:val="00BD7581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ECD"/>
    <w:rsid w:val="00C03550"/>
    <w:rsid w:val="00C058DC"/>
    <w:rsid w:val="00C06430"/>
    <w:rsid w:val="00C110B4"/>
    <w:rsid w:val="00C132B9"/>
    <w:rsid w:val="00C140B3"/>
    <w:rsid w:val="00C15314"/>
    <w:rsid w:val="00C1696C"/>
    <w:rsid w:val="00C21C4A"/>
    <w:rsid w:val="00C24EF6"/>
    <w:rsid w:val="00C2605B"/>
    <w:rsid w:val="00C26531"/>
    <w:rsid w:val="00C30FC8"/>
    <w:rsid w:val="00C352F7"/>
    <w:rsid w:val="00C35515"/>
    <w:rsid w:val="00C359EF"/>
    <w:rsid w:val="00C361B2"/>
    <w:rsid w:val="00C37DFE"/>
    <w:rsid w:val="00C41215"/>
    <w:rsid w:val="00C41512"/>
    <w:rsid w:val="00C429FB"/>
    <w:rsid w:val="00C4421E"/>
    <w:rsid w:val="00C4714E"/>
    <w:rsid w:val="00C5683C"/>
    <w:rsid w:val="00C56C11"/>
    <w:rsid w:val="00C611B0"/>
    <w:rsid w:val="00C6432D"/>
    <w:rsid w:val="00C65302"/>
    <w:rsid w:val="00C71FC6"/>
    <w:rsid w:val="00C75134"/>
    <w:rsid w:val="00C7513E"/>
    <w:rsid w:val="00C75626"/>
    <w:rsid w:val="00C75F88"/>
    <w:rsid w:val="00C76AFC"/>
    <w:rsid w:val="00C820D9"/>
    <w:rsid w:val="00C82EB1"/>
    <w:rsid w:val="00C8314C"/>
    <w:rsid w:val="00C844A8"/>
    <w:rsid w:val="00C8485E"/>
    <w:rsid w:val="00C85B8D"/>
    <w:rsid w:val="00C86483"/>
    <w:rsid w:val="00C86968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1DFE"/>
    <w:rsid w:val="00CB25FB"/>
    <w:rsid w:val="00CC1C14"/>
    <w:rsid w:val="00CC33A5"/>
    <w:rsid w:val="00CC411B"/>
    <w:rsid w:val="00CC4BA1"/>
    <w:rsid w:val="00CC6C43"/>
    <w:rsid w:val="00CD1A5C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FE6"/>
    <w:rsid w:val="00CF51D2"/>
    <w:rsid w:val="00D012C3"/>
    <w:rsid w:val="00D024B2"/>
    <w:rsid w:val="00D026C0"/>
    <w:rsid w:val="00D0541F"/>
    <w:rsid w:val="00D07FAE"/>
    <w:rsid w:val="00D17D0D"/>
    <w:rsid w:val="00D21B0E"/>
    <w:rsid w:val="00D22DFB"/>
    <w:rsid w:val="00D24C4D"/>
    <w:rsid w:val="00D30D7A"/>
    <w:rsid w:val="00D31CC7"/>
    <w:rsid w:val="00D31E72"/>
    <w:rsid w:val="00D32D43"/>
    <w:rsid w:val="00D3429E"/>
    <w:rsid w:val="00D3725B"/>
    <w:rsid w:val="00D400ED"/>
    <w:rsid w:val="00D41999"/>
    <w:rsid w:val="00D42C3E"/>
    <w:rsid w:val="00D44002"/>
    <w:rsid w:val="00D455B1"/>
    <w:rsid w:val="00D46284"/>
    <w:rsid w:val="00D57D14"/>
    <w:rsid w:val="00D60583"/>
    <w:rsid w:val="00D60C88"/>
    <w:rsid w:val="00D67032"/>
    <w:rsid w:val="00D71923"/>
    <w:rsid w:val="00D7313D"/>
    <w:rsid w:val="00D765F1"/>
    <w:rsid w:val="00D809F9"/>
    <w:rsid w:val="00D8457D"/>
    <w:rsid w:val="00D8582B"/>
    <w:rsid w:val="00D86493"/>
    <w:rsid w:val="00D92A97"/>
    <w:rsid w:val="00D92DA9"/>
    <w:rsid w:val="00D94255"/>
    <w:rsid w:val="00D94A5E"/>
    <w:rsid w:val="00D95BBC"/>
    <w:rsid w:val="00DA029E"/>
    <w:rsid w:val="00DA0C95"/>
    <w:rsid w:val="00DA2237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25F3"/>
    <w:rsid w:val="00DC59EF"/>
    <w:rsid w:val="00DC5D3B"/>
    <w:rsid w:val="00DD4489"/>
    <w:rsid w:val="00DD5248"/>
    <w:rsid w:val="00DD6769"/>
    <w:rsid w:val="00DE12AA"/>
    <w:rsid w:val="00DE42A2"/>
    <w:rsid w:val="00DE4DC7"/>
    <w:rsid w:val="00DE5B3B"/>
    <w:rsid w:val="00DE6022"/>
    <w:rsid w:val="00DF1227"/>
    <w:rsid w:val="00DF2086"/>
    <w:rsid w:val="00DF2511"/>
    <w:rsid w:val="00DF7644"/>
    <w:rsid w:val="00E002C4"/>
    <w:rsid w:val="00E0144C"/>
    <w:rsid w:val="00E018A1"/>
    <w:rsid w:val="00E0218F"/>
    <w:rsid w:val="00E03BAA"/>
    <w:rsid w:val="00E10CCA"/>
    <w:rsid w:val="00E17F1C"/>
    <w:rsid w:val="00E20883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343D"/>
    <w:rsid w:val="00E5387E"/>
    <w:rsid w:val="00E538EA"/>
    <w:rsid w:val="00E53D82"/>
    <w:rsid w:val="00E56527"/>
    <w:rsid w:val="00E575B2"/>
    <w:rsid w:val="00E65C74"/>
    <w:rsid w:val="00E66B25"/>
    <w:rsid w:val="00E73101"/>
    <w:rsid w:val="00E7353D"/>
    <w:rsid w:val="00E7604B"/>
    <w:rsid w:val="00E767DC"/>
    <w:rsid w:val="00E80A7A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710F"/>
    <w:rsid w:val="00EB0748"/>
    <w:rsid w:val="00EC2273"/>
    <w:rsid w:val="00EC74F5"/>
    <w:rsid w:val="00ED040E"/>
    <w:rsid w:val="00ED10B5"/>
    <w:rsid w:val="00ED1674"/>
    <w:rsid w:val="00ED1F32"/>
    <w:rsid w:val="00ED413F"/>
    <w:rsid w:val="00ED4587"/>
    <w:rsid w:val="00ED6EF1"/>
    <w:rsid w:val="00ED79F2"/>
    <w:rsid w:val="00ED7B31"/>
    <w:rsid w:val="00EE0930"/>
    <w:rsid w:val="00EE2D29"/>
    <w:rsid w:val="00EE6F60"/>
    <w:rsid w:val="00EE7164"/>
    <w:rsid w:val="00EE7522"/>
    <w:rsid w:val="00EF1B0F"/>
    <w:rsid w:val="00EF45F0"/>
    <w:rsid w:val="00F0003E"/>
    <w:rsid w:val="00F00F4B"/>
    <w:rsid w:val="00F02268"/>
    <w:rsid w:val="00F02D77"/>
    <w:rsid w:val="00F04660"/>
    <w:rsid w:val="00F04701"/>
    <w:rsid w:val="00F04E09"/>
    <w:rsid w:val="00F075A7"/>
    <w:rsid w:val="00F1071D"/>
    <w:rsid w:val="00F14A91"/>
    <w:rsid w:val="00F20958"/>
    <w:rsid w:val="00F2345D"/>
    <w:rsid w:val="00F23FAA"/>
    <w:rsid w:val="00F24253"/>
    <w:rsid w:val="00F24E36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534B8"/>
    <w:rsid w:val="00F5449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CAB"/>
    <w:rsid w:val="00F71DE1"/>
    <w:rsid w:val="00F757B1"/>
    <w:rsid w:val="00F75D9A"/>
    <w:rsid w:val="00F764BB"/>
    <w:rsid w:val="00F77BF0"/>
    <w:rsid w:val="00F77E68"/>
    <w:rsid w:val="00F8149D"/>
    <w:rsid w:val="00F82417"/>
    <w:rsid w:val="00F82D45"/>
    <w:rsid w:val="00F85ACF"/>
    <w:rsid w:val="00F8777F"/>
    <w:rsid w:val="00F93209"/>
    <w:rsid w:val="00F9431C"/>
    <w:rsid w:val="00F9436F"/>
    <w:rsid w:val="00F94A5E"/>
    <w:rsid w:val="00F952EB"/>
    <w:rsid w:val="00F978C2"/>
    <w:rsid w:val="00FA0181"/>
    <w:rsid w:val="00FA35AD"/>
    <w:rsid w:val="00FA43B7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C71C5"/>
    <w:rsid w:val="00FC733A"/>
    <w:rsid w:val="00FC7DD5"/>
    <w:rsid w:val="00FD0951"/>
    <w:rsid w:val="00FD1972"/>
    <w:rsid w:val="00FD4BDB"/>
    <w:rsid w:val="00FD586A"/>
    <w:rsid w:val="00FD76C4"/>
    <w:rsid w:val="00FF1AC5"/>
    <w:rsid w:val="00FF218E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24DB"/>
    <w:rPr>
      <w:rFonts w:ascii="Arial" w:hAnsi="Arial"/>
      <w:color w:val="253E7F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9E24DB"/>
    <w:rPr>
      <w:rFonts w:ascii="Arial" w:eastAsia="Arial" w:hAnsi="Arial" w:cs="Arial"/>
      <w:color w:val="253E7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E24DB"/>
    <w:rPr>
      <w:rFonts w:ascii="Arial" w:eastAsia="Arial" w:hAnsi="Arial" w:cs="Arial"/>
      <w:color w:val="253E7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@duehrandassociates.com" TargetMode="External"/><Relationship Id="rId13" Type="http://schemas.openxmlformats.org/officeDocument/2006/relationships/hyperlink" Target="http://www.calfaucets.com/category/luxury-drains/styledra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finishes" TargetMode="External"/><Relationship Id="rId17" Type="http://schemas.openxmlformats.org/officeDocument/2006/relationships/hyperlink" Target="http://www.californiafauce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faucets.com/kitchen/seri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faucets.com/videos/the-2-minute-custom-fauc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bathroom/sink-shower-drains/zerodrain" TargetMode="External"/><Relationship Id="rId10" Type="http://schemas.openxmlformats.org/officeDocument/2006/relationships/hyperlink" Target="https://www.calfaucets.com/bathroom/series/dohen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bathroom/series/trousdale" TargetMode="External"/><Relationship Id="rId14" Type="http://schemas.openxmlformats.org/officeDocument/2006/relationships/hyperlink" Target="http://www.calfaucets.com/category/shower-and-bath-systems/shower-and-tub-systems/styletherm-thermostatic-system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5116</Characters>
  <Application>Microsoft Office Word</Application>
  <DocSecurity>0</DocSecurity>
  <Lines>102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2022-05-26T19:57:00Z</dcterms:created>
  <dcterms:modified xsi:type="dcterms:W3CDTF">2023-01-27T19:10:00Z</dcterms:modified>
  <cp:category/>
</cp:coreProperties>
</file>