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Duehr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6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7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Duehr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5804938A" w14:textId="77777777" w:rsidR="00FB6244" w:rsidRPr="0072430A" w:rsidRDefault="00FB6244" w:rsidP="00FB6244">
      <w:pPr>
        <w:pStyle w:val="Body"/>
        <w:spacing w:before="720"/>
        <w:rPr>
          <w:rFonts w:ascii="Arial" w:hAnsi="Arial"/>
          <w:b/>
          <w:color w:val="auto"/>
          <w:sz w:val="18"/>
          <w:szCs w:val="18"/>
        </w:rPr>
      </w:pPr>
      <w:r>
        <w:rPr>
          <w:rFonts w:ascii="Arial" w:hAnsi="Arial"/>
          <w:b/>
          <w:color w:val="auto"/>
          <w:sz w:val="36"/>
        </w:rPr>
        <w:t>The Next Evolution of the Bathroom Sink Drain,</w:t>
      </w:r>
      <w:r w:rsidRPr="0072430A">
        <w:rPr>
          <w:rFonts w:ascii="Arial" w:hAnsi="Arial"/>
          <w:b/>
          <w:color w:val="auto"/>
          <w:sz w:val="36"/>
        </w:rPr>
        <w:t xml:space="preserve"> </w:t>
      </w:r>
      <w:r w:rsidRPr="00D46E27">
        <w:rPr>
          <w:rFonts w:ascii="Arial" w:hAnsi="Arial"/>
          <w:b/>
          <w:color w:val="auto"/>
          <w:sz w:val="36"/>
        </w:rPr>
        <w:t>California Faucet</w:t>
      </w:r>
      <w:r>
        <w:rPr>
          <w:rFonts w:ascii="Arial" w:hAnsi="Arial"/>
          <w:b/>
          <w:color w:val="auto"/>
          <w:sz w:val="36"/>
        </w:rPr>
        <w:t xml:space="preserve">s’ </w:t>
      </w:r>
      <w:proofErr w:type="spellStart"/>
      <w:r>
        <w:rPr>
          <w:rFonts w:ascii="Arial" w:hAnsi="Arial"/>
          <w:b/>
          <w:color w:val="auto"/>
          <w:sz w:val="36"/>
        </w:rPr>
        <w:t>ZeroDrain</w:t>
      </w:r>
      <w:proofErr w:type="spellEnd"/>
      <w:r w:rsidRPr="000F5EA1">
        <w:rPr>
          <w:rFonts w:ascii="Arial" w:hAnsi="Arial"/>
          <w:b/>
          <w:color w:val="auto"/>
          <w:position w:val="8"/>
        </w:rPr>
        <w:t>®</w:t>
      </w:r>
      <w:r>
        <w:rPr>
          <w:rFonts w:ascii="Arial" w:hAnsi="Arial"/>
          <w:b/>
          <w:color w:val="auto"/>
          <w:sz w:val="36"/>
        </w:rPr>
        <w:t xml:space="preserve"> Transforms this Humble Necessity Beyond the Mere Utilitarian </w:t>
      </w:r>
    </w:p>
    <w:p w14:paraId="429D029A" w14:textId="77777777" w:rsidR="00FB6244" w:rsidRPr="00375D53" w:rsidRDefault="00FB6244" w:rsidP="00FB624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1C79B63F" w14:textId="77777777" w:rsidR="00FB6244" w:rsidRDefault="00FB6244" w:rsidP="00FB6244">
      <w:pPr>
        <w:pStyle w:val="Body"/>
        <w:rPr>
          <w:rFonts w:ascii="Arial" w:hAnsi="Arial"/>
          <w:color w:val="000000" w:themeColor="text1"/>
          <w:sz w:val="28"/>
        </w:rPr>
      </w:pPr>
      <w:r>
        <w:rPr>
          <w:rFonts w:ascii="Arial" w:hAnsi="Arial"/>
          <w:color w:val="auto"/>
          <w:sz w:val="28"/>
        </w:rPr>
        <w:t xml:space="preserve">Destined to become the new standard in bathroom sink drains, </w:t>
      </w:r>
      <w:proofErr w:type="spellStart"/>
      <w:r>
        <w:rPr>
          <w:rFonts w:ascii="Arial" w:hAnsi="Arial"/>
          <w:color w:val="auto"/>
          <w:sz w:val="28"/>
        </w:rPr>
        <w:t>ZeroDrain</w:t>
      </w:r>
      <w:proofErr w:type="spellEnd"/>
      <w:r>
        <w:rPr>
          <w:rFonts w:ascii="Arial" w:hAnsi="Arial"/>
          <w:color w:val="auto"/>
          <w:sz w:val="28"/>
        </w:rPr>
        <w:t xml:space="preserve"> offers sleek aesthetics, easy installation, and a virtually </w:t>
      </w:r>
      <w:r w:rsidRPr="00B61368">
        <w:rPr>
          <w:rFonts w:ascii="Arial" w:hAnsi="Arial"/>
          <w:color w:val="auto"/>
          <w:sz w:val="28"/>
        </w:rPr>
        <w:t>clog-free</w:t>
      </w:r>
      <w:r>
        <w:rPr>
          <w:rFonts w:ascii="Arial" w:hAnsi="Arial"/>
          <w:color w:val="auto"/>
          <w:sz w:val="28"/>
        </w:rPr>
        <w:t xml:space="preserve"> experience </w:t>
      </w:r>
    </w:p>
    <w:p w14:paraId="045162BC" w14:textId="77777777" w:rsidR="00FB6244" w:rsidRDefault="00FB6244" w:rsidP="00FB6244">
      <w:pPr>
        <w:pStyle w:val="Body"/>
        <w:rPr>
          <w:rFonts w:ascii="Arial" w:hAnsi="Arial"/>
          <w:sz w:val="28"/>
        </w:rPr>
      </w:pPr>
    </w:p>
    <w:p w14:paraId="41458397" w14:textId="77777777" w:rsidR="00FB6244" w:rsidRDefault="00FB6244" w:rsidP="00FB6244">
      <w:pPr>
        <w:pStyle w:val="Body"/>
        <w:rPr>
          <w:color w:val="000000" w:themeColor="text1"/>
        </w:rPr>
      </w:pPr>
    </w:p>
    <w:p w14:paraId="7A070B8D" w14:textId="7FF47F7F" w:rsidR="00FD0951" w:rsidRPr="000A606A" w:rsidRDefault="00FB6244" w:rsidP="00FB6244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2677FB" w:rsidRPr="002677FB">
        <w:rPr>
          <w:rFonts w:ascii="Arial" w:hAnsi="Arial" w:cs="Arial"/>
          <w:color w:val="000000" w:themeColor="text1"/>
          <w:sz w:val="22"/>
          <w:szCs w:val="22"/>
        </w:rPr>
        <w:t>January 5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2677FB">
        <w:rPr>
          <w:rFonts w:ascii="Arial" w:hAnsi="Arial" w:cs="Arial"/>
          <w:color w:val="000000" w:themeColor="text1"/>
          <w:sz w:val="22"/>
          <w:szCs w:val="22"/>
        </w:rPr>
        <w:t>2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734B49">
          <w:rPr>
            <w:rStyle w:val="Hyperlink"/>
            <w:rFonts w:cs="Arial"/>
          </w:rPr>
          <w:t>California Faucets</w:t>
        </w:r>
      </w:hyperlink>
      <w:r>
        <w:rPr>
          <w:rFonts w:ascii="Arial" w:hAnsi="Arial" w:cs="Arial"/>
          <w:color w:val="000000" w:themeColor="text1"/>
        </w:rPr>
        <w:t xml:space="preserve"> has </w:t>
      </w:r>
      <w:r w:rsidRPr="009637ED">
        <w:rPr>
          <w:rFonts w:ascii="Arial" w:hAnsi="Arial" w:cs="Arial"/>
          <w:color w:val="000000" w:themeColor="text1"/>
        </w:rPr>
        <w:t>revolutionized</w:t>
      </w:r>
      <w:r>
        <w:rPr>
          <w:rFonts w:ascii="Arial" w:hAnsi="Arial" w:cs="Arial"/>
          <w:color w:val="000000" w:themeColor="text1"/>
        </w:rPr>
        <w:t xml:space="preserve"> the future of the bathroom sink drain. Winner of multiple international design awards, the streamlined </w:t>
      </w:r>
      <w:hyperlink r:id="rId9" w:history="1">
        <w:proofErr w:type="spellStart"/>
        <w:r w:rsidRPr="0063098C">
          <w:rPr>
            <w:rStyle w:val="Hyperlink"/>
            <w:rFonts w:cs="Arial"/>
          </w:rPr>
          <w:t>ZeroDrain</w:t>
        </w:r>
        <w:proofErr w:type="spellEnd"/>
        <w:r w:rsidR="0063098C" w:rsidRPr="0063098C">
          <w:rPr>
            <w:rStyle w:val="Hyperlink"/>
            <w:rFonts w:cs="Arial"/>
            <w:position w:val="8"/>
            <w:sz w:val="16"/>
            <w:szCs w:val="16"/>
          </w:rPr>
          <w:t>®</w:t>
        </w:r>
      </w:hyperlink>
      <w:r>
        <w:rPr>
          <w:rFonts w:ascii="Arial" w:hAnsi="Arial" w:cs="Arial"/>
          <w:color w:val="000000" w:themeColor="text1"/>
        </w:rPr>
        <w:t xml:space="preserve"> offers a more design-friendly appeal over </w:t>
      </w:r>
      <w:r w:rsidRPr="009637ED">
        <w:rPr>
          <w:rFonts w:ascii="Arial" w:hAnsi="Arial" w:cs="Arial"/>
          <w:color w:val="000000" w:themeColor="text1"/>
        </w:rPr>
        <w:t>outdated</w:t>
      </w:r>
      <w:r>
        <w:rPr>
          <w:rFonts w:ascii="Arial" w:hAnsi="Arial" w:cs="Arial"/>
          <w:color w:val="000000" w:themeColor="text1"/>
        </w:rPr>
        <w:t xml:space="preserve"> rod-and-clip drain designs. With no unsightly protruding plunger, </w:t>
      </w:r>
      <w:proofErr w:type="spellStart"/>
      <w:r>
        <w:rPr>
          <w:rFonts w:ascii="Arial" w:hAnsi="Arial" w:cs="Arial"/>
          <w:color w:val="000000" w:themeColor="text1"/>
        </w:rPr>
        <w:t>ZeroDrain</w:t>
      </w:r>
      <w:proofErr w:type="spellEnd"/>
      <w:r>
        <w:rPr>
          <w:rFonts w:ascii="Arial" w:hAnsi="Arial" w:cs="Arial"/>
          <w:color w:val="000000" w:themeColor="text1"/>
        </w:rPr>
        <w:t xml:space="preserve"> is easy to install and even easier to clean. </w:t>
      </w:r>
      <w:proofErr w:type="spellStart"/>
      <w:r>
        <w:rPr>
          <w:rFonts w:ascii="Arial" w:hAnsi="Arial" w:cs="Arial"/>
          <w:color w:val="000000" w:themeColor="text1"/>
        </w:rPr>
        <w:t>ZeroDrain’s</w:t>
      </w:r>
      <w:proofErr w:type="spellEnd"/>
      <w:r>
        <w:rPr>
          <w:rFonts w:ascii="Arial" w:hAnsi="Arial" w:cs="Arial"/>
          <w:color w:val="000000" w:themeColor="text1"/>
        </w:rPr>
        <w:t xml:space="preserve"> patented user-friendly design helps to minimize bathroom sink clogs, allowing homeowners to avoid pouring harmful chemicals—and money for expensive plumbing repairs—down the drain.</w:t>
      </w:r>
      <w:r w:rsidR="004F64C4" w:rsidRPr="00437E0B">
        <w:rPr>
          <w:rFonts w:ascii="Arial" w:hAnsi="Arial" w:cs="Arial"/>
          <w:color w:val="000000" w:themeColor="text1"/>
        </w:rPr>
        <w:t xml:space="preserve"> </w:t>
      </w:r>
    </w:p>
    <w:p w14:paraId="20AB6DA2" w14:textId="7DDC5E47" w:rsidR="0027633F" w:rsidRDefault="0027633F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1C665E70" w14:textId="22B68C56" w:rsidR="00FB6244" w:rsidRPr="009637ED" w:rsidRDefault="00FB6244" w:rsidP="00FB6244">
      <w:pPr>
        <w:pStyle w:val="BodyText2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proofErr w:type="spellStart"/>
      <w:r>
        <w:rPr>
          <w:sz w:val="24"/>
          <w:szCs w:val="24"/>
        </w:rPr>
        <w:t>ZeroDrain</w:t>
      </w:r>
      <w:proofErr w:type="spellEnd"/>
      <w:r>
        <w:rPr>
          <w:sz w:val="24"/>
          <w:szCs w:val="24"/>
        </w:rPr>
        <w:t xml:space="preserve"> is a unique example of why sometimes reinventing the wheel—in this case, the drain—makes sense,” </w:t>
      </w:r>
      <w:r w:rsidRPr="00AC364B">
        <w:rPr>
          <w:rFonts w:cs="Arial"/>
          <w:color w:val="000000" w:themeColor="text1"/>
          <w:sz w:val="24"/>
          <w:szCs w:val="24"/>
        </w:rPr>
        <w:t xml:space="preserve">says </w:t>
      </w:r>
      <w:r w:rsidRPr="00AC364B">
        <w:rPr>
          <w:sz w:val="24"/>
          <w:szCs w:val="24"/>
        </w:rPr>
        <w:t>Noah Taft, California Faucets Chief Marketing Officer</w:t>
      </w:r>
      <w:r>
        <w:rPr>
          <w:sz w:val="24"/>
          <w:szCs w:val="24"/>
        </w:rPr>
        <w:t>. “It’s not only light years ahead in terms of design. It’s also easier to install and maintain than standard drains</w:t>
      </w:r>
      <w:r>
        <w:rPr>
          <w:color w:val="auto"/>
          <w:sz w:val="24"/>
          <w:szCs w:val="24"/>
        </w:rPr>
        <w:t xml:space="preserve">,” Taft adds. </w:t>
      </w:r>
    </w:p>
    <w:p w14:paraId="1E41BE57" w14:textId="77777777" w:rsidR="00FB6244" w:rsidRDefault="00FB6244" w:rsidP="00FB6244">
      <w:pPr>
        <w:spacing w:line="360" w:lineRule="auto"/>
      </w:pPr>
    </w:p>
    <w:p w14:paraId="5B2FDD4E" w14:textId="50327E7B" w:rsidR="00FB6244" w:rsidRPr="007D610B" w:rsidRDefault="00FB6244" w:rsidP="00FB6244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Cleaning </w:t>
      </w:r>
      <w:proofErr w:type="spellStart"/>
      <w:r>
        <w:rPr>
          <w:rFonts w:ascii="Arial" w:hAnsi="Arial" w:cs="Arial"/>
        </w:rPr>
        <w:t>ZeroDrain</w:t>
      </w:r>
      <w:proofErr w:type="spellEnd"/>
      <w:r>
        <w:rPr>
          <w:rFonts w:ascii="Arial" w:hAnsi="Arial" w:cs="Arial"/>
        </w:rPr>
        <w:t xml:space="preserve"> couldn’t be simpler. Just pull out the stopper, rinse out the gunk, and reinsert. The process adds only a few seconds to regular cleaning time, but can help to seriously reduce drain clogs, saving the hassle, headache, and expense of calling the plumber to unclog the drain. </w:t>
      </w:r>
    </w:p>
    <w:p w14:paraId="5649E109" w14:textId="77777777" w:rsidR="00FB6244" w:rsidRDefault="00FB6244" w:rsidP="00FB6244">
      <w:pPr>
        <w:spacing w:line="360" w:lineRule="auto"/>
        <w:rPr>
          <w:rFonts w:ascii="Arial" w:hAnsi="Arial" w:cs="Arial"/>
        </w:rPr>
      </w:pPr>
    </w:p>
    <w:p w14:paraId="7950EA6F" w14:textId="44F23471" w:rsidR="003F32FC" w:rsidRDefault="00FB6244" w:rsidP="005462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Pricing for </w:t>
      </w:r>
      <w:proofErr w:type="spellStart"/>
      <w:r>
        <w:rPr>
          <w:rFonts w:ascii="Arial" w:hAnsi="Arial" w:cs="Arial"/>
        </w:rPr>
        <w:t>ZeroDrain</w:t>
      </w:r>
      <w:proofErr w:type="spellEnd"/>
      <w:r>
        <w:rPr>
          <w:rFonts w:ascii="Arial" w:hAnsi="Arial" w:cs="Arial"/>
        </w:rPr>
        <w:t xml:space="preserve"> starts at $129 in Polished Chrome.</w:t>
      </w:r>
    </w:p>
    <w:p w14:paraId="342D298A" w14:textId="439F6F85" w:rsidR="003F2927" w:rsidRDefault="003F2927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10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exactly as shown in our catalog. We proudly provide the latest in bath and shower technology with innovations such as </w:t>
      </w:r>
      <w:hyperlink r:id="rId12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3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4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5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6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7"/>
      <w:headerReference w:type="first" r:id="rId18"/>
      <w:footerReference w:type="first" r:id="rId19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96A3" w14:textId="77777777" w:rsidR="00D85067" w:rsidRDefault="00D85067" w:rsidP="00E97513">
      <w:r>
        <w:separator/>
      </w:r>
    </w:p>
    <w:p w14:paraId="5547A150" w14:textId="77777777" w:rsidR="00D85067" w:rsidRDefault="00D85067"/>
  </w:endnote>
  <w:endnote w:type="continuationSeparator" w:id="0">
    <w:p w14:paraId="19E84D06" w14:textId="77777777" w:rsidR="00D85067" w:rsidRDefault="00D85067" w:rsidP="00E97513">
      <w:r>
        <w:continuationSeparator/>
      </w:r>
    </w:p>
    <w:p w14:paraId="7FDF9427" w14:textId="77777777" w:rsidR="00D85067" w:rsidRDefault="00D85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985F" w14:textId="77777777" w:rsidR="00D85067" w:rsidRDefault="00D85067" w:rsidP="00E97513">
      <w:r>
        <w:separator/>
      </w:r>
    </w:p>
    <w:p w14:paraId="3D4947C2" w14:textId="77777777" w:rsidR="00D85067" w:rsidRDefault="00D85067"/>
  </w:footnote>
  <w:footnote w:type="continuationSeparator" w:id="0">
    <w:p w14:paraId="622D1D28" w14:textId="77777777" w:rsidR="00D85067" w:rsidRDefault="00D85067" w:rsidP="00E97513">
      <w:r>
        <w:continuationSeparator/>
      </w:r>
    </w:p>
    <w:p w14:paraId="77C48183" w14:textId="77777777" w:rsidR="00D85067" w:rsidRDefault="00D85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68241B38" w:rsidR="00BB75AA" w:rsidRPr="000F5EA1" w:rsidRDefault="000F5EA1" w:rsidP="001735C9">
    <w:pPr>
      <w:pStyle w:val="Body"/>
      <w:rPr>
        <w:rFonts w:ascii="Arial" w:hAnsi="Arial"/>
        <w:bCs/>
        <w:sz w:val="22"/>
        <w:szCs w:val="22"/>
      </w:rPr>
    </w:pPr>
    <w:r w:rsidRPr="000F5EA1">
      <w:rPr>
        <w:rFonts w:ascii="Arial" w:hAnsi="Arial"/>
        <w:bCs/>
        <w:color w:val="auto"/>
        <w:sz w:val="22"/>
        <w:szCs w:val="22"/>
      </w:rPr>
      <w:t xml:space="preserve">The Next Evolution of the Bathroom Sink Drain, California Faucets’ </w:t>
    </w:r>
    <w:proofErr w:type="spellStart"/>
    <w:r w:rsidRPr="000F5EA1">
      <w:rPr>
        <w:rFonts w:ascii="Arial" w:hAnsi="Arial"/>
        <w:bCs/>
        <w:color w:val="auto"/>
        <w:sz w:val="22"/>
        <w:szCs w:val="22"/>
      </w:rPr>
      <w:t>ZeroDrain</w:t>
    </w:r>
    <w:proofErr w:type="spellEnd"/>
    <w:r w:rsidRPr="000F5EA1">
      <w:rPr>
        <w:rFonts w:ascii="Arial" w:hAnsi="Arial"/>
        <w:bCs/>
        <w:color w:val="auto"/>
        <w:position w:val="8"/>
        <w:sz w:val="16"/>
        <w:szCs w:val="16"/>
      </w:rPr>
      <w:t>®</w:t>
    </w:r>
    <w:r w:rsidRPr="0063098C">
      <w:rPr>
        <w:rFonts w:ascii="Arial" w:hAnsi="Arial"/>
        <w:bCs/>
        <w:color w:val="auto"/>
        <w:sz w:val="15"/>
        <w:szCs w:val="15"/>
      </w:rPr>
      <w:t xml:space="preserve"> </w:t>
    </w:r>
    <w:r w:rsidRPr="000F5EA1">
      <w:rPr>
        <w:rFonts w:ascii="Arial" w:hAnsi="Arial"/>
        <w:bCs/>
        <w:color w:val="auto"/>
        <w:sz w:val="22"/>
        <w:szCs w:val="22"/>
      </w:rPr>
      <w:t>Transforms this Humble Necessity Beyond the Mere Utilitarian</w:t>
    </w:r>
    <w:r w:rsidR="00BB75AA" w:rsidRPr="000F5EA1">
      <w:rPr>
        <w:rFonts w:ascii="Arial" w:hAnsi="Arial"/>
        <w:bCs/>
        <w:sz w:val="22"/>
        <w:szCs w:val="22"/>
      </w:rPr>
      <w:t xml:space="preserve"> 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6616E650" w14:textId="65A5F866" w:rsidR="00D07FAE" w:rsidRDefault="00D07FAE"/>
  <w:p w14:paraId="2B3753D9" w14:textId="77777777" w:rsidR="001360BD" w:rsidRDefault="001360BD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1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7336"/>
    <w:rsid w:val="00017EE2"/>
    <w:rsid w:val="000239D9"/>
    <w:rsid w:val="00023C22"/>
    <w:rsid w:val="000245D8"/>
    <w:rsid w:val="0002591B"/>
    <w:rsid w:val="000272ED"/>
    <w:rsid w:val="00027745"/>
    <w:rsid w:val="000328D8"/>
    <w:rsid w:val="00036027"/>
    <w:rsid w:val="00036AB6"/>
    <w:rsid w:val="000371E0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C9A"/>
    <w:rsid w:val="000A606A"/>
    <w:rsid w:val="000A7B58"/>
    <w:rsid w:val="000B00CA"/>
    <w:rsid w:val="000B1CCE"/>
    <w:rsid w:val="000C0230"/>
    <w:rsid w:val="000C078F"/>
    <w:rsid w:val="000C4BF4"/>
    <w:rsid w:val="000C7C32"/>
    <w:rsid w:val="000D13B2"/>
    <w:rsid w:val="000D581D"/>
    <w:rsid w:val="000D6F38"/>
    <w:rsid w:val="000E1D5A"/>
    <w:rsid w:val="000E51EB"/>
    <w:rsid w:val="000E6260"/>
    <w:rsid w:val="000E74A8"/>
    <w:rsid w:val="000F5785"/>
    <w:rsid w:val="000F5EA1"/>
    <w:rsid w:val="000F6CA9"/>
    <w:rsid w:val="00100B20"/>
    <w:rsid w:val="00100FDB"/>
    <w:rsid w:val="001010A1"/>
    <w:rsid w:val="00101CF6"/>
    <w:rsid w:val="001041E9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7647"/>
    <w:rsid w:val="00151376"/>
    <w:rsid w:val="00151A0D"/>
    <w:rsid w:val="00157873"/>
    <w:rsid w:val="0016181A"/>
    <w:rsid w:val="00162167"/>
    <w:rsid w:val="00165AE6"/>
    <w:rsid w:val="001660E7"/>
    <w:rsid w:val="001661DA"/>
    <w:rsid w:val="00166513"/>
    <w:rsid w:val="001735C9"/>
    <w:rsid w:val="00181831"/>
    <w:rsid w:val="00181FA7"/>
    <w:rsid w:val="00183A47"/>
    <w:rsid w:val="0019258B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C13CF"/>
    <w:rsid w:val="001C2731"/>
    <w:rsid w:val="001C4AA4"/>
    <w:rsid w:val="001D6476"/>
    <w:rsid w:val="001E0B5F"/>
    <w:rsid w:val="001E269D"/>
    <w:rsid w:val="001E3F38"/>
    <w:rsid w:val="001E5204"/>
    <w:rsid w:val="001F069D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4B96"/>
    <w:rsid w:val="0022027A"/>
    <w:rsid w:val="00220F16"/>
    <w:rsid w:val="00224B25"/>
    <w:rsid w:val="00226273"/>
    <w:rsid w:val="002332EF"/>
    <w:rsid w:val="00242EDC"/>
    <w:rsid w:val="002456D8"/>
    <w:rsid w:val="00254520"/>
    <w:rsid w:val="00254C11"/>
    <w:rsid w:val="00254CBE"/>
    <w:rsid w:val="00260A78"/>
    <w:rsid w:val="00261897"/>
    <w:rsid w:val="00263922"/>
    <w:rsid w:val="00265EF7"/>
    <w:rsid w:val="002677FB"/>
    <w:rsid w:val="002726F0"/>
    <w:rsid w:val="0027478E"/>
    <w:rsid w:val="0027633F"/>
    <w:rsid w:val="00276A6E"/>
    <w:rsid w:val="0027714F"/>
    <w:rsid w:val="00277471"/>
    <w:rsid w:val="002776FA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E23C4"/>
    <w:rsid w:val="002E3C8A"/>
    <w:rsid w:val="002E507C"/>
    <w:rsid w:val="002E5140"/>
    <w:rsid w:val="002F0C6A"/>
    <w:rsid w:val="002F2EF9"/>
    <w:rsid w:val="002F2FDB"/>
    <w:rsid w:val="002F54D2"/>
    <w:rsid w:val="0030004A"/>
    <w:rsid w:val="00302AFB"/>
    <w:rsid w:val="00305A2B"/>
    <w:rsid w:val="003113FC"/>
    <w:rsid w:val="00311D1B"/>
    <w:rsid w:val="0031779C"/>
    <w:rsid w:val="00320C75"/>
    <w:rsid w:val="00322326"/>
    <w:rsid w:val="0032387A"/>
    <w:rsid w:val="00323B71"/>
    <w:rsid w:val="00325E69"/>
    <w:rsid w:val="00327722"/>
    <w:rsid w:val="003309FF"/>
    <w:rsid w:val="00332A00"/>
    <w:rsid w:val="003362CB"/>
    <w:rsid w:val="003373C9"/>
    <w:rsid w:val="0034031B"/>
    <w:rsid w:val="0034522C"/>
    <w:rsid w:val="00345F91"/>
    <w:rsid w:val="0034754A"/>
    <w:rsid w:val="00347845"/>
    <w:rsid w:val="00360413"/>
    <w:rsid w:val="0036118F"/>
    <w:rsid w:val="0036157F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1B6B"/>
    <w:rsid w:val="003833A5"/>
    <w:rsid w:val="00385549"/>
    <w:rsid w:val="003904EA"/>
    <w:rsid w:val="003922CD"/>
    <w:rsid w:val="00392C2B"/>
    <w:rsid w:val="00394194"/>
    <w:rsid w:val="00397236"/>
    <w:rsid w:val="0039752E"/>
    <w:rsid w:val="003A2157"/>
    <w:rsid w:val="003A7BCC"/>
    <w:rsid w:val="003B06B1"/>
    <w:rsid w:val="003B513B"/>
    <w:rsid w:val="003C2DEF"/>
    <w:rsid w:val="003C339A"/>
    <w:rsid w:val="003C33B3"/>
    <w:rsid w:val="003C3650"/>
    <w:rsid w:val="003C54C5"/>
    <w:rsid w:val="003C6280"/>
    <w:rsid w:val="003C7122"/>
    <w:rsid w:val="003C7E1B"/>
    <w:rsid w:val="003D7A3C"/>
    <w:rsid w:val="003E1727"/>
    <w:rsid w:val="003E234B"/>
    <w:rsid w:val="003F070D"/>
    <w:rsid w:val="003F0863"/>
    <w:rsid w:val="003F0D03"/>
    <w:rsid w:val="003F2334"/>
    <w:rsid w:val="003F2430"/>
    <w:rsid w:val="003F2927"/>
    <w:rsid w:val="003F32FC"/>
    <w:rsid w:val="003F4CCC"/>
    <w:rsid w:val="0040241F"/>
    <w:rsid w:val="00406D2D"/>
    <w:rsid w:val="004074AA"/>
    <w:rsid w:val="00414E0F"/>
    <w:rsid w:val="00417B1B"/>
    <w:rsid w:val="0042475D"/>
    <w:rsid w:val="00425105"/>
    <w:rsid w:val="004253D7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60B06"/>
    <w:rsid w:val="004622E3"/>
    <w:rsid w:val="00464DB1"/>
    <w:rsid w:val="00465109"/>
    <w:rsid w:val="00470182"/>
    <w:rsid w:val="00471433"/>
    <w:rsid w:val="00474F7D"/>
    <w:rsid w:val="00477547"/>
    <w:rsid w:val="0048170E"/>
    <w:rsid w:val="004871CF"/>
    <w:rsid w:val="0049047B"/>
    <w:rsid w:val="00491BF2"/>
    <w:rsid w:val="00493BDA"/>
    <w:rsid w:val="00496ED8"/>
    <w:rsid w:val="00497A65"/>
    <w:rsid w:val="004A4EA5"/>
    <w:rsid w:val="004B78E1"/>
    <w:rsid w:val="004C215B"/>
    <w:rsid w:val="004C6A4B"/>
    <w:rsid w:val="004D05CF"/>
    <w:rsid w:val="004D134B"/>
    <w:rsid w:val="004D1FB3"/>
    <w:rsid w:val="004D473E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40C73"/>
    <w:rsid w:val="00540FB7"/>
    <w:rsid w:val="005462E6"/>
    <w:rsid w:val="005473B0"/>
    <w:rsid w:val="005511C6"/>
    <w:rsid w:val="00552529"/>
    <w:rsid w:val="005562D0"/>
    <w:rsid w:val="005563EC"/>
    <w:rsid w:val="00566673"/>
    <w:rsid w:val="00571D12"/>
    <w:rsid w:val="00573E0A"/>
    <w:rsid w:val="0057494B"/>
    <w:rsid w:val="0057612D"/>
    <w:rsid w:val="00582150"/>
    <w:rsid w:val="00585027"/>
    <w:rsid w:val="00586FC7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2651"/>
    <w:rsid w:val="005D2A63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20A7"/>
    <w:rsid w:val="00603128"/>
    <w:rsid w:val="00604244"/>
    <w:rsid w:val="0060471C"/>
    <w:rsid w:val="006101E2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098C"/>
    <w:rsid w:val="006316F1"/>
    <w:rsid w:val="00632387"/>
    <w:rsid w:val="0063488B"/>
    <w:rsid w:val="00636647"/>
    <w:rsid w:val="00640A51"/>
    <w:rsid w:val="006435E6"/>
    <w:rsid w:val="00644424"/>
    <w:rsid w:val="00645704"/>
    <w:rsid w:val="00645748"/>
    <w:rsid w:val="00647236"/>
    <w:rsid w:val="00650CC0"/>
    <w:rsid w:val="00666A14"/>
    <w:rsid w:val="00670826"/>
    <w:rsid w:val="00671EE4"/>
    <w:rsid w:val="00672736"/>
    <w:rsid w:val="00674C6A"/>
    <w:rsid w:val="00674C96"/>
    <w:rsid w:val="006753F2"/>
    <w:rsid w:val="006764D4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B5EBA"/>
    <w:rsid w:val="006C5E0D"/>
    <w:rsid w:val="006D1D05"/>
    <w:rsid w:val="006D5498"/>
    <w:rsid w:val="006D5C2F"/>
    <w:rsid w:val="006D7A59"/>
    <w:rsid w:val="006E2E5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330B"/>
    <w:rsid w:val="007271A9"/>
    <w:rsid w:val="00727265"/>
    <w:rsid w:val="00732BD3"/>
    <w:rsid w:val="00734B49"/>
    <w:rsid w:val="00735969"/>
    <w:rsid w:val="00737945"/>
    <w:rsid w:val="00741258"/>
    <w:rsid w:val="00743E1B"/>
    <w:rsid w:val="007443C1"/>
    <w:rsid w:val="00754AB4"/>
    <w:rsid w:val="00754DCA"/>
    <w:rsid w:val="00755326"/>
    <w:rsid w:val="00761E3A"/>
    <w:rsid w:val="00762B04"/>
    <w:rsid w:val="007656DF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9054C"/>
    <w:rsid w:val="0079200B"/>
    <w:rsid w:val="00794980"/>
    <w:rsid w:val="00795153"/>
    <w:rsid w:val="0079752D"/>
    <w:rsid w:val="00797648"/>
    <w:rsid w:val="007A1729"/>
    <w:rsid w:val="007A1CF1"/>
    <w:rsid w:val="007A67BA"/>
    <w:rsid w:val="007A695B"/>
    <w:rsid w:val="007B2620"/>
    <w:rsid w:val="007B56AE"/>
    <w:rsid w:val="007C3CD0"/>
    <w:rsid w:val="007C3D7C"/>
    <w:rsid w:val="007C532C"/>
    <w:rsid w:val="007C6621"/>
    <w:rsid w:val="007C722B"/>
    <w:rsid w:val="007D0275"/>
    <w:rsid w:val="007D09B1"/>
    <w:rsid w:val="007D1638"/>
    <w:rsid w:val="007D610B"/>
    <w:rsid w:val="007E0C8D"/>
    <w:rsid w:val="007E17B6"/>
    <w:rsid w:val="007E1F1A"/>
    <w:rsid w:val="007E2BA9"/>
    <w:rsid w:val="007E3588"/>
    <w:rsid w:val="007E4173"/>
    <w:rsid w:val="007E4477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25D6"/>
    <w:rsid w:val="0083663A"/>
    <w:rsid w:val="00841E02"/>
    <w:rsid w:val="00842B91"/>
    <w:rsid w:val="0084422E"/>
    <w:rsid w:val="00846663"/>
    <w:rsid w:val="00852886"/>
    <w:rsid w:val="00856380"/>
    <w:rsid w:val="00856B7E"/>
    <w:rsid w:val="008630DC"/>
    <w:rsid w:val="00864362"/>
    <w:rsid w:val="00867477"/>
    <w:rsid w:val="008675D3"/>
    <w:rsid w:val="008675FD"/>
    <w:rsid w:val="00871A70"/>
    <w:rsid w:val="00872AED"/>
    <w:rsid w:val="008733C7"/>
    <w:rsid w:val="00874B46"/>
    <w:rsid w:val="0087538A"/>
    <w:rsid w:val="00875AEE"/>
    <w:rsid w:val="00876D21"/>
    <w:rsid w:val="008772B0"/>
    <w:rsid w:val="00877F05"/>
    <w:rsid w:val="0088254A"/>
    <w:rsid w:val="0089020F"/>
    <w:rsid w:val="00891F42"/>
    <w:rsid w:val="0089220C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353"/>
    <w:rsid w:val="008B17E8"/>
    <w:rsid w:val="008B1896"/>
    <w:rsid w:val="008B18A2"/>
    <w:rsid w:val="008B66AA"/>
    <w:rsid w:val="008B7C6C"/>
    <w:rsid w:val="008B7FEB"/>
    <w:rsid w:val="008C21E4"/>
    <w:rsid w:val="008C6E58"/>
    <w:rsid w:val="008D1885"/>
    <w:rsid w:val="008D3969"/>
    <w:rsid w:val="008D448B"/>
    <w:rsid w:val="008D5483"/>
    <w:rsid w:val="008E220D"/>
    <w:rsid w:val="008E2226"/>
    <w:rsid w:val="008E5AB9"/>
    <w:rsid w:val="008F110E"/>
    <w:rsid w:val="008F2923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5315"/>
    <w:rsid w:val="009A24E5"/>
    <w:rsid w:val="009A70B7"/>
    <w:rsid w:val="009A795A"/>
    <w:rsid w:val="009B5AD3"/>
    <w:rsid w:val="009B6D74"/>
    <w:rsid w:val="009B6F27"/>
    <w:rsid w:val="009B6F4C"/>
    <w:rsid w:val="009B7502"/>
    <w:rsid w:val="009C3890"/>
    <w:rsid w:val="009C4968"/>
    <w:rsid w:val="009C5AC7"/>
    <w:rsid w:val="009C5FB9"/>
    <w:rsid w:val="009C7570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415F"/>
    <w:rsid w:val="009F7597"/>
    <w:rsid w:val="00A01BBC"/>
    <w:rsid w:val="00A0242E"/>
    <w:rsid w:val="00A02EE0"/>
    <w:rsid w:val="00A0652C"/>
    <w:rsid w:val="00A100BE"/>
    <w:rsid w:val="00A12B58"/>
    <w:rsid w:val="00A12B9F"/>
    <w:rsid w:val="00A13500"/>
    <w:rsid w:val="00A159AB"/>
    <w:rsid w:val="00A16114"/>
    <w:rsid w:val="00A16C8E"/>
    <w:rsid w:val="00A17DE9"/>
    <w:rsid w:val="00A20234"/>
    <w:rsid w:val="00A24DEC"/>
    <w:rsid w:val="00A26615"/>
    <w:rsid w:val="00A31DEC"/>
    <w:rsid w:val="00A334B7"/>
    <w:rsid w:val="00A345A6"/>
    <w:rsid w:val="00A35F52"/>
    <w:rsid w:val="00A367E3"/>
    <w:rsid w:val="00A3771C"/>
    <w:rsid w:val="00A40F61"/>
    <w:rsid w:val="00A44F23"/>
    <w:rsid w:val="00A51F3A"/>
    <w:rsid w:val="00A53B49"/>
    <w:rsid w:val="00A53F97"/>
    <w:rsid w:val="00A54182"/>
    <w:rsid w:val="00A614E4"/>
    <w:rsid w:val="00A62DF5"/>
    <w:rsid w:val="00A652A0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5853"/>
    <w:rsid w:val="00AB03FE"/>
    <w:rsid w:val="00AB110A"/>
    <w:rsid w:val="00AB2638"/>
    <w:rsid w:val="00AB3868"/>
    <w:rsid w:val="00AB451C"/>
    <w:rsid w:val="00AC0923"/>
    <w:rsid w:val="00AC0EED"/>
    <w:rsid w:val="00AC3047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E0ABB"/>
    <w:rsid w:val="00AE1804"/>
    <w:rsid w:val="00AE38E9"/>
    <w:rsid w:val="00AE3923"/>
    <w:rsid w:val="00AE519F"/>
    <w:rsid w:val="00AE6FB2"/>
    <w:rsid w:val="00AF0AF2"/>
    <w:rsid w:val="00AF17B3"/>
    <w:rsid w:val="00AF23A8"/>
    <w:rsid w:val="00AF4E72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120F"/>
    <w:rsid w:val="00B31C6F"/>
    <w:rsid w:val="00B3430A"/>
    <w:rsid w:val="00B35661"/>
    <w:rsid w:val="00B37AD6"/>
    <w:rsid w:val="00B37DAF"/>
    <w:rsid w:val="00B42BE9"/>
    <w:rsid w:val="00B431BB"/>
    <w:rsid w:val="00B43AFF"/>
    <w:rsid w:val="00B45BE3"/>
    <w:rsid w:val="00B47757"/>
    <w:rsid w:val="00B51DE6"/>
    <w:rsid w:val="00B51FF7"/>
    <w:rsid w:val="00B54996"/>
    <w:rsid w:val="00B5583D"/>
    <w:rsid w:val="00B55908"/>
    <w:rsid w:val="00B559D4"/>
    <w:rsid w:val="00B60D19"/>
    <w:rsid w:val="00B63B27"/>
    <w:rsid w:val="00B64604"/>
    <w:rsid w:val="00B70F25"/>
    <w:rsid w:val="00B712DA"/>
    <w:rsid w:val="00B71EF9"/>
    <w:rsid w:val="00B750EE"/>
    <w:rsid w:val="00B76359"/>
    <w:rsid w:val="00B80115"/>
    <w:rsid w:val="00B8080D"/>
    <w:rsid w:val="00B81F97"/>
    <w:rsid w:val="00B87D3B"/>
    <w:rsid w:val="00B916BF"/>
    <w:rsid w:val="00B93442"/>
    <w:rsid w:val="00B97958"/>
    <w:rsid w:val="00B97B56"/>
    <w:rsid w:val="00BA1354"/>
    <w:rsid w:val="00BA2D7C"/>
    <w:rsid w:val="00BA3DE6"/>
    <w:rsid w:val="00BA5CCC"/>
    <w:rsid w:val="00BB16EE"/>
    <w:rsid w:val="00BB347D"/>
    <w:rsid w:val="00BB75AA"/>
    <w:rsid w:val="00BC03F6"/>
    <w:rsid w:val="00BC39A1"/>
    <w:rsid w:val="00BC676D"/>
    <w:rsid w:val="00BC6F31"/>
    <w:rsid w:val="00BC713A"/>
    <w:rsid w:val="00BD2677"/>
    <w:rsid w:val="00BD4CA2"/>
    <w:rsid w:val="00BD4FF1"/>
    <w:rsid w:val="00BD558E"/>
    <w:rsid w:val="00BD7052"/>
    <w:rsid w:val="00BD7581"/>
    <w:rsid w:val="00BE1430"/>
    <w:rsid w:val="00BE2A0D"/>
    <w:rsid w:val="00BE583F"/>
    <w:rsid w:val="00BE5BFD"/>
    <w:rsid w:val="00BE7859"/>
    <w:rsid w:val="00BF0B31"/>
    <w:rsid w:val="00BF6D43"/>
    <w:rsid w:val="00C02ECD"/>
    <w:rsid w:val="00C03550"/>
    <w:rsid w:val="00C058DC"/>
    <w:rsid w:val="00C06430"/>
    <w:rsid w:val="00C110B4"/>
    <w:rsid w:val="00C140B3"/>
    <w:rsid w:val="00C15314"/>
    <w:rsid w:val="00C1696C"/>
    <w:rsid w:val="00C21C4A"/>
    <w:rsid w:val="00C24EF6"/>
    <w:rsid w:val="00C2605B"/>
    <w:rsid w:val="00C26531"/>
    <w:rsid w:val="00C352F7"/>
    <w:rsid w:val="00C35515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432D"/>
    <w:rsid w:val="00C65302"/>
    <w:rsid w:val="00C75134"/>
    <w:rsid w:val="00C7513E"/>
    <w:rsid w:val="00C75F88"/>
    <w:rsid w:val="00C820D9"/>
    <w:rsid w:val="00C82EB1"/>
    <w:rsid w:val="00C8314C"/>
    <w:rsid w:val="00C844A8"/>
    <w:rsid w:val="00C85B8D"/>
    <w:rsid w:val="00C86483"/>
    <w:rsid w:val="00C86968"/>
    <w:rsid w:val="00C9767F"/>
    <w:rsid w:val="00CA072C"/>
    <w:rsid w:val="00CA0ED7"/>
    <w:rsid w:val="00CA25EB"/>
    <w:rsid w:val="00CA2648"/>
    <w:rsid w:val="00CA2B97"/>
    <w:rsid w:val="00CA2DA4"/>
    <w:rsid w:val="00CA3387"/>
    <w:rsid w:val="00CB06E0"/>
    <w:rsid w:val="00CB1DFE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7753"/>
    <w:rsid w:val="00CD78C5"/>
    <w:rsid w:val="00CE0C0C"/>
    <w:rsid w:val="00CE22DB"/>
    <w:rsid w:val="00CF3760"/>
    <w:rsid w:val="00CF51D2"/>
    <w:rsid w:val="00D024B2"/>
    <w:rsid w:val="00D026C0"/>
    <w:rsid w:val="00D0541F"/>
    <w:rsid w:val="00D07FAE"/>
    <w:rsid w:val="00D17D0D"/>
    <w:rsid w:val="00D21B0E"/>
    <w:rsid w:val="00D24C4D"/>
    <w:rsid w:val="00D30D7A"/>
    <w:rsid w:val="00D31CC7"/>
    <w:rsid w:val="00D32D43"/>
    <w:rsid w:val="00D3429E"/>
    <w:rsid w:val="00D3725B"/>
    <w:rsid w:val="00D400ED"/>
    <w:rsid w:val="00D42C3E"/>
    <w:rsid w:val="00D44002"/>
    <w:rsid w:val="00D455B1"/>
    <w:rsid w:val="00D46284"/>
    <w:rsid w:val="00D57D14"/>
    <w:rsid w:val="00D60583"/>
    <w:rsid w:val="00D60C88"/>
    <w:rsid w:val="00D67032"/>
    <w:rsid w:val="00D71923"/>
    <w:rsid w:val="00D7313D"/>
    <w:rsid w:val="00D765F1"/>
    <w:rsid w:val="00D8457D"/>
    <w:rsid w:val="00D85067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18A1"/>
    <w:rsid w:val="00E0218F"/>
    <w:rsid w:val="00E03BAA"/>
    <w:rsid w:val="00E10CCA"/>
    <w:rsid w:val="00E17F1C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6B25"/>
    <w:rsid w:val="00E7353D"/>
    <w:rsid w:val="00E7604B"/>
    <w:rsid w:val="00E767DC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413F"/>
    <w:rsid w:val="00ED4587"/>
    <w:rsid w:val="00ED6EF1"/>
    <w:rsid w:val="00ED79F2"/>
    <w:rsid w:val="00EE0930"/>
    <w:rsid w:val="00EE2D29"/>
    <w:rsid w:val="00EE6F60"/>
    <w:rsid w:val="00EE7164"/>
    <w:rsid w:val="00EE7522"/>
    <w:rsid w:val="00EF1B0F"/>
    <w:rsid w:val="00EF45F0"/>
    <w:rsid w:val="00F0003E"/>
    <w:rsid w:val="00F00F4B"/>
    <w:rsid w:val="00F02268"/>
    <w:rsid w:val="00F04660"/>
    <w:rsid w:val="00F04E09"/>
    <w:rsid w:val="00F075A7"/>
    <w:rsid w:val="00F1071D"/>
    <w:rsid w:val="00F14A91"/>
    <w:rsid w:val="00F20958"/>
    <w:rsid w:val="00F2345D"/>
    <w:rsid w:val="00F23FAA"/>
    <w:rsid w:val="00F24E36"/>
    <w:rsid w:val="00F31D00"/>
    <w:rsid w:val="00F3201C"/>
    <w:rsid w:val="00F365BA"/>
    <w:rsid w:val="00F373A3"/>
    <w:rsid w:val="00F40561"/>
    <w:rsid w:val="00F41399"/>
    <w:rsid w:val="00F41481"/>
    <w:rsid w:val="00F43556"/>
    <w:rsid w:val="00F455C8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8777F"/>
    <w:rsid w:val="00F9431C"/>
    <w:rsid w:val="00F9436F"/>
    <w:rsid w:val="00F94A5E"/>
    <w:rsid w:val="00F952EB"/>
    <w:rsid w:val="00F978C2"/>
    <w:rsid w:val="00FA35AD"/>
    <w:rsid w:val="00FA43B7"/>
    <w:rsid w:val="00FB0667"/>
    <w:rsid w:val="00FB0A91"/>
    <w:rsid w:val="00FB525B"/>
    <w:rsid w:val="00FB5427"/>
    <w:rsid w:val="00FB6244"/>
    <w:rsid w:val="00FB77A7"/>
    <w:rsid w:val="00FC0A27"/>
    <w:rsid w:val="00FC51D9"/>
    <w:rsid w:val="00FC5496"/>
    <w:rsid w:val="00FC601D"/>
    <w:rsid w:val="00FC7DD5"/>
    <w:rsid w:val="00FD0951"/>
    <w:rsid w:val="00FD1972"/>
    <w:rsid w:val="00FD4BDB"/>
    <w:rsid w:val="00FD586A"/>
    <w:rsid w:val="00FD76C4"/>
    <w:rsid w:val="00FF1AC5"/>
    <w:rsid w:val="00FF218E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iforniafaucets.com/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aliforniafaucets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://www.calfaucets.com/finish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faucets.com/bathroom/sink-shower-drains/zerodrain" TargetMode="External"/><Relationship Id="rId14" Type="http://schemas.openxmlformats.org/officeDocument/2006/relationships/hyperlink" Target="https://www.calfaucets.com/bathroom/sink-shower-drains/zerodra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2021-09-04T10:35:00Z</dcterms:created>
  <dcterms:modified xsi:type="dcterms:W3CDTF">2021-12-21T13:49:00Z</dcterms:modified>
  <cp:category/>
</cp:coreProperties>
</file>