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Default="001E5204" w:rsidP="00940C08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</w:p>
    <w:p w14:paraId="02212FCA" w14:textId="77777777" w:rsidR="001360BD" w:rsidRDefault="001360BD" w:rsidP="001360BD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Mary Beth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Duehr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6" w:history="1">
        <w:r w:rsidRPr="007F7235">
          <w:rPr>
            <w:rStyle w:val="Hyperlink"/>
            <w:sz w:val="22"/>
            <w:szCs w:val="22"/>
          </w:rPr>
          <w:t>marybeth@duehrandassociates.com</w:t>
        </w:r>
      </w:hyperlink>
    </w:p>
    <w:p w14:paraId="4E331034" w14:textId="77777777" w:rsidR="001360BD" w:rsidRPr="00940C08" w:rsidRDefault="001360BD" w:rsidP="001360BD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Holly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Berecz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7" w:history="1">
        <w:r w:rsidRPr="00265EF7">
          <w:rPr>
            <w:rStyle w:val="Hyperlink"/>
            <w:rFonts w:cs="Arial"/>
            <w:sz w:val="22"/>
            <w:szCs w:val="22"/>
          </w:rPr>
          <w:t>holly@duehrandassociates.com</w:t>
        </w:r>
      </w:hyperlink>
    </w:p>
    <w:p w14:paraId="030979EF" w14:textId="41FB1FF0" w:rsidR="008675FD" w:rsidRDefault="008675FD" w:rsidP="001360BD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Duehr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&amp; Associates, LLC</w:t>
      </w:r>
    </w:p>
    <w:p w14:paraId="0CC25D46" w14:textId="4DC46953" w:rsidR="001360BD" w:rsidRPr="00265EF7" w:rsidRDefault="001360BD" w:rsidP="001360BD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1902 Wright Pl, Ste 200</w:t>
      </w:r>
    </w:p>
    <w:p w14:paraId="7951B6F1" w14:textId="1753BFF9" w:rsidR="00940C08" w:rsidRDefault="001360BD" w:rsidP="001E5204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Carlsbad, CA 92008</w:t>
      </w:r>
      <w:r w:rsidRPr="00265EF7">
        <w:rPr>
          <w:rFonts w:ascii="Arial" w:hAnsi="Arial" w:cs="Arial"/>
          <w:color w:val="000000"/>
          <w:sz w:val="22"/>
          <w:szCs w:val="22"/>
        </w:rPr>
        <w:cr/>
        <w:t>(760) 918-5622</w:t>
      </w:r>
    </w:p>
    <w:p w14:paraId="76802648" w14:textId="67B92886" w:rsidR="001E5204" w:rsidRPr="00417B1B" w:rsidRDefault="008675FD" w:rsidP="001E5204">
      <w:pPr>
        <w:pStyle w:val="Body"/>
        <w:spacing w:before="720"/>
        <w:rPr>
          <w:rFonts w:ascii="Arial" w:hAnsi="Arial"/>
          <w:b/>
          <w:color w:val="000000" w:themeColor="text1"/>
          <w:sz w:val="36"/>
        </w:rPr>
      </w:pPr>
      <w:r>
        <w:rPr>
          <w:rFonts w:ascii="Arial" w:hAnsi="Arial"/>
          <w:b/>
          <w:color w:val="000000" w:themeColor="text1"/>
          <w:sz w:val="36"/>
        </w:rPr>
        <w:t>California Faucets Expands Award-Winning Kitchen Collection with New “Squeeze” Handle Sprayer</w:t>
      </w:r>
    </w:p>
    <w:p w14:paraId="2D49961D" w14:textId="77777777" w:rsidR="001E5204" w:rsidRPr="00375D53" w:rsidRDefault="001E5204" w:rsidP="001E5204">
      <w:pPr>
        <w:pStyle w:val="Body"/>
        <w:rPr>
          <w:rFonts w:ascii="Arial" w:eastAsia="Arial" w:hAnsi="Arial" w:cs="Arial"/>
          <w:b/>
          <w:bCs/>
          <w:color w:val="000000" w:themeColor="text1"/>
        </w:rPr>
      </w:pPr>
    </w:p>
    <w:p w14:paraId="0CECC86E" w14:textId="0F50BA8F" w:rsidR="00347845" w:rsidRDefault="008675FD" w:rsidP="001E5204">
      <w:pPr>
        <w:pStyle w:val="Body"/>
        <w:rPr>
          <w:rFonts w:ascii="Arial" w:hAnsi="Arial"/>
          <w:color w:val="000000" w:themeColor="text1"/>
          <w:sz w:val="28"/>
        </w:rPr>
      </w:pPr>
      <w:r w:rsidRPr="00F63397">
        <w:rPr>
          <w:rFonts w:ascii="Arial" w:hAnsi="Arial"/>
          <w:color w:val="auto"/>
          <w:sz w:val="28"/>
        </w:rPr>
        <w:t xml:space="preserve">Available for the </w:t>
      </w:r>
      <w:r>
        <w:rPr>
          <w:rFonts w:ascii="Arial" w:hAnsi="Arial"/>
          <w:color w:val="auto"/>
          <w:sz w:val="28"/>
        </w:rPr>
        <w:t xml:space="preserve">range of </w:t>
      </w:r>
      <w:r w:rsidRPr="00F63397">
        <w:rPr>
          <w:rFonts w:ascii="Arial" w:hAnsi="Arial"/>
          <w:color w:val="auto"/>
          <w:sz w:val="28"/>
        </w:rPr>
        <w:t>pull-down faucet</w:t>
      </w:r>
      <w:r>
        <w:rPr>
          <w:rFonts w:ascii="Arial" w:hAnsi="Arial"/>
          <w:color w:val="auto"/>
          <w:sz w:val="28"/>
        </w:rPr>
        <w:t xml:space="preserve"> series</w:t>
      </w:r>
      <w:r w:rsidRPr="00F63397">
        <w:rPr>
          <w:rFonts w:ascii="Arial" w:hAnsi="Arial"/>
          <w:color w:val="auto"/>
          <w:sz w:val="28"/>
        </w:rPr>
        <w:t xml:space="preserve">, the ergonomic sprayer brings </w:t>
      </w:r>
      <w:r>
        <w:rPr>
          <w:rFonts w:ascii="Arial" w:hAnsi="Arial"/>
          <w:color w:val="auto"/>
          <w:sz w:val="28"/>
        </w:rPr>
        <w:t>coveted semi-pro style and function</w:t>
      </w:r>
      <w:r w:rsidRPr="00F63397">
        <w:rPr>
          <w:rFonts w:ascii="Arial" w:hAnsi="Arial"/>
          <w:color w:val="auto"/>
          <w:sz w:val="28"/>
        </w:rPr>
        <w:t xml:space="preserve"> to today’s cooking enthusiasts</w:t>
      </w:r>
    </w:p>
    <w:p w14:paraId="387FA5BB" w14:textId="77777777" w:rsidR="00717550" w:rsidRDefault="00717550" w:rsidP="005F1764">
      <w:pPr>
        <w:pStyle w:val="Body"/>
        <w:rPr>
          <w:rFonts w:ascii="Arial" w:hAnsi="Arial"/>
          <w:sz w:val="28"/>
        </w:rPr>
      </w:pP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5893AAA0" w14:textId="7B464FDF" w:rsidR="008675FD" w:rsidRDefault="00FD0951" w:rsidP="008675FD">
      <w:pPr>
        <w:spacing w:line="360" w:lineRule="auto"/>
        <w:rPr>
          <w:rFonts w:ascii="Arial" w:hAnsi="Arial" w:cs="Arial"/>
          <w:color w:val="000000" w:themeColor="text1"/>
        </w:rPr>
      </w:pPr>
      <w:r w:rsidRPr="00964CE9">
        <w:rPr>
          <w:rFonts w:ascii="Arial" w:hAnsi="Arial" w:cs="Arial"/>
          <w:color w:val="000000" w:themeColor="text1"/>
          <w:sz w:val="22"/>
          <w:szCs w:val="22"/>
        </w:rPr>
        <w:t>(</w:t>
      </w:r>
      <w:r w:rsidR="003373C9" w:rsidRPr="00964CE9">
        <w:rPr>
          <w:rFonts w:ascii="Arial" w:hAnsi="Arial" w:cs="Arial"/>
          <w:color w:val="000000" w:themeColor="text1"/>
          <w:sz w:val="22"/>
          <w:szCs w:val="22"/>
        </w:rPr>
        <w:t xml:space="preserve">Huntington Beach, CA, </w:t>
      </w:r>
      <w:r w:rsidR="008675FD">
        <w:rPr>
          <w:rFonts w:ascii="Arial" w:hAnsi="Arial" w:cs="Arial"/>
          <w:color w:val="000000" w:themeColor="text1"/>
          <w:sz w:val="22"/>
          <w:szCs w:val="22"/>
        </w:rPr>
        <w:t>January</w:t>
      </w:r>
      <w:r w:rsidR="003373C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675FD">
        <w:rPr>
          <w:rFonts w:ascii="Arial" w:hAnsi="Arial" w:cs="Arial"/>
          <w:color w:val="000000" w:themeColor="text1"/>
          <w:sz w:val="22"/>
          <w:szCs w:val="22"/>
        </w:rPr>
        <w:t>2</w:t>
      </w:r>
      <w:r w:rsidR="00360413">
        <w:rPr>
          <w:rFonts w:ascii="Arial" w:hAnsi="Arial" w:cs="Arial"/>
          <w:color w:val="000000" w:themeColor="text1"/>
          <w:sz w:val="22"/>
          <w:szCs w:val="22"/>
        </w:rPr>
        <w:t>8</w:t>
      </w:r>
      <w:r w:rsidR="003373C9" w:rsidRPr="00964CE9">
        <w:rPr>
          <w:rFonts w:ascii="Arial" w:hAnsi="Arial" w:cs="Arial"/>
          <w:color w:val="000000" w:themeColor="text1"/>
          <w:sz w:val="22"/>
          <w:szCs w:val="22"/>
        </w:rPr>
        <w:t>, 202</w:t>
      </w:r>
      <w:r w:rsidR="008675FD">
        <w:rPr>
          <w:rFonts w:ascii="Arial" w:hAnsi="Arial" w:cs="Arial"/>
          <w:color w:val="000000" w:themeColor="text1"/>
          <w:sz w:val="22"/>
          <w:szCs w:val="22"/>
        </w:rPr>
        <w:t>1</w:t>
      </w:r>
      <w:r w:rsidR="003373C9" w:rsidRPr="00964CE9">
        <w:rPr>
          <w:rFonts w:ascii="Arial" w:hAnsi="Arial" w:cs="Arial"/>
          <w:color w:val="000000" w:themeColor="text1"/>
          <w:sz w:val="22"/>
          <w:szCs w:val="22"/>
        </w:rPr>
        <w:t>)</w:t>
      </w:r>
      <w:r w:rsidR="003373C9" w:rsidRPr="00964CE9">
        <w:rPr>
          <w:rFonts w:ascii="Arial" w:hAnsi="Arial" w:cs="Arial"/>
          <w:color w:val="000000" w:themeColor="text1"/>
        </w:rPr>
        <w:t xml:space="preserve"> </w:t>
      </w:r>
      <w:r w:rsidR="008675FD">
        <w:rPr>
          <w:rFonts w:ascii="Arial" w:hAnsi="Arial" w:cs="Arial"/>
          <w:color w:val="000000" w:themeColor="text1"/>
        </w:rPr>
        <w:t xml:space="preserve">Putting the “squeeze” on dirty dishes, </w:t>
      </w:r>
      <w:r w:rsidR="008675FD" w:rsidRPr="00743E1B">
        <w:rPr>
          <w:rFonts w:ascii="Arial" w:hAnsi="Arial" w:cs="Arial"/>
          <w:color w:val="000000" w:themeColor="text1"/>
        </w:rPr>
        <w:t xml:space="preserve">California Faucets has added the new </w:t>
      </w:r>
      <w:hyperlink r:id="rId8" w:history="1">
        <w:r w:rsidR="008675FD" w:rsidRPr="00743E1B">
          <w:rPr>
            <w:rStyle w:val="Hyperlink"/>
            <w:rFonts w:cs="Arial"/>
          </w:rPr>
          <w:t xml:space="preserve">Squeeze Handle </w:t>
        </w:r>
        <w:r w:rsidR="00FF7925" w:rsidRPr="00743E1B">
          <w:rPr>
            <w:rStyle w:val="Hyperlink"/>
            <w:rFonts w:cs="Arial"/>
          </w:rPr>
          <w:t>Sprayer</w:t>
        </w:r>
      </w:hyperlink>
      <w:r w:rsidR="00FF7925" w:rsidRPr="00743E1B">
        <w:rPr>
          <w:rFonts w:ascii="Arial" w:hAnsi="Arial" w:cs="Arial"/>
          <w:color w:val="000000" w:themeColor="text1"/>
        </w:rPr>
        <w:t xml:space="preserve"> </w:t>
      </w:r>
      <w:r w:rsidR="008675FD" w:rsidRPr="00743E1B">
        <w:rPr>
          <w:rFonts w:ascii="Arial" w:hAnsi="Arial" w:cs="Arial"/>
          <w:color w:val="000000" w:themeColor="text1"/>
        </w:rPr>
        <w:t xml:space="preserve">to their </w:t>
      </w:r>
      <w:r w:rsidR="008675FD">
        <w:rPr>
          <w:rFonts w:ascii="Arial" w:hAnsi="Arial" w:cs="Arial"/>
          <w:color w:val="000000" w:themeColor="text1"/>
        </w:rPr>
        <w:t>acclaimed</w:t>
      </w:r>
      <w:r w:rsidR="003C7E1B">
        <w:rPr>
          <w:rFonts w:ascii="Arial" w:hAnsi="Arial" w:cs="Arial"/>
          <w:color w:val="000000" w:themeColor="text1"/>
        </w:rPr>
        <w:t xml:space="preserve"> Kitchen Collection</w:t>
      </w:r>
      <w:r w:rsidR="008675FD">
        <w:rPr>
          <w:rFonts w:ascii="Arial" w:hAnsi="Arial" w:cs="Arial"/>
          <w:color w:val="000000" w:themeColor="text1"/>
        </w:rPr>
        <w:t xml:space="preserve">. Both ergonomic and </w:t>
      </w:r>
      <w:r w:rsidR="008675FD" w:rsidRPr="00352084">
        <w:rPr>
          <w:rFonts w:ascii="Arial" w:hAnsi="Arial" w:cs="Arial"/>
          <w:color w:val="000000" w:themeColor="text1"/>
        </w:rPr>
        <w:t>visually captivating,</w:t>
      </w:r>
      <w:r w:rsidR="008675FD">
        <w:rPr>
          <w:rFonts w:ascii="Arial" w:hAnsi="Arial" w:cs="Arial"/>
          <w:color w:val="000000" w:themeColor="text1"/>
        </w:rPr>
        <w:t xml:space="preserve"> the  </w:t>
      </w:r>
    </w:p>
    <w:p w14:paraId="7A070B8D" w14:textId="34059E5B" w:rsidR="00FD0951" w:rsidRPr="00437E0B" w:rsidRDefault="008675FD" w:rsidP="008675FD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easy-to-use lever activates a powerful spray function to tackle dirty dishes in no time. Simply squeeze the lever to </w:t>
      </w:r>
      <w:r w:rsidRPr="007F02DB">
        <w:rPr>
          <w:rFonts w:ascii="Arial" w:hAnsi="Arial" w:cs="Arial"/>
          <w:color w:val="000000" w:themeColor="text1"/>
        </w:rPr>
        <w:t>unleash</w:t>
      </w:r>
      <w:r>
        <w:rPr>
          <w:rFonts w:ascii="Arial" w:hAnsi="Arial" w:cs="Arial"/>
          <w:color w:val="FF0000"/>
        </w:rPr>
        <w:t xml:space="preserve"> </w:t>
      </w:r>
      <w:r w:rsidRPr="007F02DB">
        <w:rPr>
          <w:rFonts w:ascii="Arial" w:hAnsi="Arial" w:cs="Arial"/>
          <w:color w:val="000000" w:themeColor="text1"/>
        </w:rPr>
        <w:t xml:space="preserve">the vigorous </w:t>
      </w:r>
      <w:r>
        <w:rPr>
          <w:rFonts w:ascii="Arial" w:hAnsi="Arial" w:cs="Arial"/>
          <w:color w:val="000000" w:themeColor="text1"/>
        </w:rPr>
        <w:t>spray</w:t>
      </w:r>
      <w:r w:rsidRPr="007F02DB">
        <w:rPr>
          <w:rFonts w:ascii="Arial" w:hAnsi="Arial" w:cs="Arial"/>
          <w:color w:val="000000" w:themeColor="text1"/>
        </w:rPr>
        <w:t xml:space="preserve"> function</w:t>
      </w:r>
      <w:r>
        <w:rPr>
          <w:rFonts w:ascii="Arial" w:hAnsi="Arial" w:cs="Arial"/>
          <w:color w:val="000000" w:themeColor="text1"/>
        </w:rPr>
        <w:t xml:space="preserve"> and release it to return to an aerated stream. </w:t>
      </w:r>
      <w:r w:rsidRPr="00352084">
        <w:rPr>
          <w:rFonts w:ascii="Arial" w:hAnsi="Arial" w:cs="Arial"/>
          <w:color w:val="000000" w:themeColor="text1"/>
        </w:rPr>
        <w:t xml:space="preserve">The addition of the new squeeze lever </w:t>
      </w:r>
      <w:r w:rsidRPr="00352084">
        <w:rPr>
          <w:rFonts w:ascii="Arial" w:hAnsi="Arial" w:cs="Arial"/>
        </w:rPr>
        <w:t xml:space="preserve">practically </w:t>
      </w:r>
      <w:r w:rsidRPr="00352084">
        <w:rPr>
          <w:rFonts w:ascii="Arial" w:hAnsi="Arial" w:cs="Arial"/>
          <w:color w:val="000000" w:themeColor="text1"/>
        </w:rPr>
        <w:t xml:space="preserve">doubles the already vast array of pull-down faucet choices. The variety of available styles, combined with a selection of more than 28 artisan finishes, </w:t>
      </w:r>
      <w:r w:rsidRPr="00352084">
        <w:rPr>
          <w:rFonts w:ascii="Arial" w:hAnsi="Arial" w:cs="Arial"/>
          <w:color w:val="000000" w:themeColor="text1"/>
        </w:rPr>
        <w:lastRenderedPageBreak/>
        <w:t>gives at-home chefs all the ingredients they need to whip up a delicious design statement for the kitchen sink.</w:t>
      </w:r>
      <w:r w:rsidR="004F64C4" w:rsidRPr="00437E0B">
        <w:rPr>
          <w:rFonts w:ascii="Arial" w:hAnsi="Arial" w:cs="Arial"/>
          <w:color w:val="000000" w:themeColor="text1"/>
        </w:rPr>
        <w:t xml:space="preserve"> </w:t>
      </w:r>
    </w:p>
    <w:p w14:paraId="20AB6DA2" w14:textId="17D8FA4D" w:rsidR="0027633F" w:rsidRDefault="0079752D" w:rsidP="006F0AB0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6E2E53">
        <w:rPr>
          <w:rFonts w:ascii="Arial" w:hAnsi="Arial" w:cs="Arial"/>
          <w:color w:val="000000" w:themeColor="text1"/>
        </w:rPr>
        <w:t xml:space="preserve"> </w:t>
      </w:r>
    </w:p>
    <w:p w14:paraId="292C3AE0" w14:textId="2169A9B0" w:rsidR="003E1727" w:rsidRPr="00C06430" w:rsidRDefault="0092209C" w:rsidP="00C06430">
      <w:pPr>
        <w:pStyle w:val="BodyText2"/>
        <w:rPr>
          <w:color w:val="000000" w:themeColor="text1"/>
          <w:sz w:val="24"/>
          <w:szCs w:val="24"/>
        </w:rPr>
      </w:pPr>
      <w:r w:rsidRPr="00352084">
        <w:rPr>
          <w:rFonts w:cs="Arial"/>
        </w:rPr>
        <w:t>Going beyond the company’s signature solid brass construction,</w:t>
      </w:r>
      <w:r w:rsidRPr="00352084">
        <w:t xml:space="preserve"> the design team engineered an insulated </w:t>
      </w:r>
      <w:proofErr w:type="spellStart"/>
      <w:r w:rsidRPr="00352084">
        <w:t>sprayhead</w:t>
      </w:r>
      <w:proofErr w:type="spellEnd"/>
      <w:r w:rsidRPr="00352084">
        <w:t xml:space="preserve"> to ensure </w:t>
      </w:r>
      <w:r>
        <w:t xml:space="preserve">it’s never </w:t>
      </w:r>
      <w:r w:rsidRPr="00F63397">
        <w:t xml:space="preserve">too </w:t>
      </w:r>
      <w:r>
        <w:t>hot to the touch, even with</w:t>
      </w:r>
      <w:r>
        <w:rPr>
          <w:color w:val="FF0000"/>
        </w:rPr>
        <w:t xml:space="preserve"> </w:t>
      </w:r>
      <w:r w:rsidRPr="00F63397">
        <w:t xml:space="preserve">scalding </w:t>
      </w:r>
      <w:r>
        <w:t xml:space="preserve">water. “Plus, unlike most pull-down faucets on the market, our proprietary </w:t>
      </w:r>
      <w:proofErr w:type="spellStart"/>
      <w:r>
        <w:t>sprayhead</w:t>
      </w:r>
      <w:proofErr w:type="spellEnd"/>
      <w:r>
        <w:t xml:space="preserve"> docking system stays firmly in place, eliminating</w:t>
      </w:r>
      <w:r w:rsidRPr="00F63397">
        <w:t xml:space="preserve"> the </w:t>
      </w:r>
      <w:r>
        <w:t xml:space="preserve">common dangling issues we see with a lot of faucets,” </w:t>
      </w:r>
      <w:r>
        <w:rPr>
          <w:rFonts w:cs="Arial"/>
          <w:color w:val="000000" w:themeColor="text1"/>
        </w:rPr>
        <w:t xml:space="preserve">says </w:t>
      </w:r>
      <w:r w:rsidRPr="001735C9">
        <w:t xml:space="preserve">Noah Taft, California Faucets </w:t>
      </w:r>
      <w:r w:rsidRPr="00F63397">
        <w:t>Chief Marketing Officer</w:t>
      </w:r>
      <w:r>
        <w:t>.</w:t>
      </w:r>
      <w:r w:rsidRPr="00F63397">
        <w:t xml:space="preserve"> </w:t>
      </w:r>
      <w:r>
        <w:t>T</w:t>
      </w:r>
      <w:r w:rsidRPr="00F63397">
        <w:t xml:space="preserve">he </w:t>
      </w:r>
      <w:proofErr w:type="spellStart"/>
      <w:r w:rsidRPr="00F63397">
        <w:t>sprayhead</w:t>
      </w:r>
      <w:proofErr w:type="spellEnd"/>
      <w:r w:rsidRPr="00F63397">
        <w:t xml:space="preserve"> also features easy-to-clea</w:t>
      </w:r>
      <w:r>
        <w:t>n spray jets that withstand mineral build-up. “</w:t>
      </w:r>
      <w:r w:rsidRPr="00352084">
        <w:t xml:space="preserve">This faucet is </w:t>
      </w:r>
      <w:r>
        <w:t>guaranteed to be your new main squeeze,” Taft</w:t>
      </w:r>
      <w:r>
        <w:rPr>
          <w:color w:val="FF0000"/>
        </w:rPr>
        <w:t xml:space="preserve"> </w:t>
      </w:r>
      <w:r>
        <w:t xml:space="preserve">quips </w:t>
      </w:r>
      <w:r w:rsidRPr="00352084">
        <w:t>with a smile.</w:t>
      </w:r>
      <w:r w:rsidR="0079752D">
        <w:rPr>
          <w:rFonts w:cs="Arial"/>
          <w:color w:val="000000" w:themeColor="text1"/>
        </w:rPr>
        <w:t xml:space="preserve"> </w:t>
      </w:r>
    </w:p>
    <w:p w14:paraId="385E9BC5" w14:textId="208AA112" w:rsidR="0079752D" w:rsidRDefault="0079752D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31D96DC4" w14:textId="75D7A5E6" w:rsidR="00D31CC7" w:rsidRPr="00C06430" w:rsidRDefault="0092209C" w:rsidP="00D31CC7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solid brass Squeeze Handle Sprayer is available for </w:t>
      </w:r>
      <w:r w:rsidRPr="00352084">
        <w:rPr>
          <w:rFonts w:ascii="Arial" w:hAnsi="Arial" w:cs="Arial"/>
        </w:rPr>
        <w:t xml:space="preserve">most </w:t>
      </w:r>
      <w:r>
        <w:rPr>
          <w:rFonts w:ascii="Arial" w:hAnsi="Arial" w:cs="Arial"/>
          <w:color w:val="000000" w:themeColor="text1"/>
        </w:rPr>
        <w:t xml:space="preserve">pull-down faucet styles including prep/bar faucets and culinary style faucets. With the variety of available styles, </w:t>
      </w:r>
      <w:r w:rsidRPr="00352084">
        <w:rPr>
          <w:rFonts w:ascii="Arial" w:hAnsi="Arial" w:cs="Arial"/>
          <w:color w:val="000000" w:themeColor="text1"/>
        </w:rPr>
        <w:t xml:space="preserve">including the classic </w:t>
      </w:r>
      <w:hyperlink r:id="rId9" w:history="1">
        <w:proofErr w:type="spellStart"/>
        <w:r w:rsidRPr="00FF7925">
          <w:rPr>
            <w:rStyle w:val="Hyperlink"/>
            <w:rFonts w:cs="Arial"/>
          </w:rPr>
          <w:t>Davoli</w:t>
        </w:r>
        <w:proofErr w:type="spellEnd"/>
      </w:hyperlink>
      <w:r w:rsidRPr="00352084">
        <w:rPr>
          <w:rFonts w:ascii="Arial" w:hAnsi="Arial" w:cs="Arial"/>
          <w:color w:val="000000" w:themeColor="text1"/>
        </w:rPr>
        <w:t xml:space="preserve">, contemporary </w:t>
      </w:r>
      <w:hyperlink r:id="rId10" w:history="1">
        <w:proofErr w:type="spellStart"/>
        <w:r w:rsidRPr="00FF7925">
          <w:rPr>
            <w:rStyle w:val="Hyperlink"/>
            <w:rFonts w:cs="Arial"/>
          </w:rPr>
          <w:t>Corsano</w:t>
        </w:r>
        <w:proofErr w:type="spellEnd"/>
      </w:hyperlink>
      <w:r w:rsidRPr="00352084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352084">
        <w:rPr>
          <w:rFonts w:ascii="Arial" w:hAnsi="Arial" w:cs="Arial"/>
          <w:color w:val="000000" w:themeColor="text1"/>
        </w:rPr>
        <w:t>Poetto</w:t>
      </w:r>
      <w:proofErr w:type="spellEnd"/>
      <w:r w:rsidRPr="00352084">
        <w:rPr>
          <w:rFonts w:ascii="Arial" w:hAnsi="Arial" w:cs="Arial"/>
          <w:color w:val="000000" w:themeColor="text1"/>
        </w:rPr>
        <w:t>,</w:t>
      </w:r>
      <w:r w:rsidRPr="00352084">
        <w:rPr>
          <w:rFonts w:ascii="Arial" w:hAnsi="Arial" w:cs="Arial"/>
          <w:color w:val="FF0000"/>
        </w:rPr>
        <w:t xml:space="preserve"> </w:t>
      </w:r>
      <w:r w:rsidRPr="00352084">
        <w:rPr>
          <w:rFonts w:ascii="Arial" w:hAnsi="Arial" w:cs="Arial"/>
          <w:color w:val="000000" w:themeColor="text1"/>
        </w:rPr>
        <w:t xml:space="preserve">sleek and modern </w:t>
      </w:r>
      <w:hyperlink r:id="rId11" w:history="1">
        <w:r w:rsidRPr="00FF7925">
          <w:rPr>
            <w:rStyle w:val="Hyperlink"/>
            <w:rFonts w:cs="Arial"/>
          </w:rPr>
          <w:t>Culinary</w:t>
        </w:r>
      </w:hyperlink>
      <w:r w:rsidRPr="00352084">
        <w:rPr>
          <w:rFonts w:ascii="Arial" w:hAnsi="Arial" w:cs="Arial"/>
          <w:color w:val="000000" w:themeColor="text1"/>
        </w:rPr>
        <w:t xml:space="preserve"> </w:t>
      </w:r>
      <w:r w:rsidRPr="00352084">
        <w:rPr>
          <w:rFonts w:ascii="Arial" w:hAnsi="Arial" w:cs="Arial"/>
        </w:rPr>
        <w:t xml:space="preserve">series, </w:t>
      </w:r>
      <w:r>
        <w:rPr>
          <w:rFonts w:ascii="Arial" w:hAnsi="Arial" w:cs="Arial"/>
          <w:color w:val="000000" w:themeColor="text1"/>
        </w:rPr>
        <w:t xml:space="preserve">plus the </w:t>
      </w:r>
      <w:hyperlink r:id="rId12" w:history="1">
        <w:r w:rsidRPr="00FF7925">
          <w:rPr>
            <w:rStyle w:val="Hyperlink"/>
            <w:rFonts w:cs="Arial"/>
          </w:rPr>
          <w:t>Descanso</w:t>
        </w:r>
      </w:hyperlink>
      <w:r>
        <w:rPr>
          <w:rFonts w:ascii="Arial" w:hAnsi="Arial" w:cs="Arial"/>
          <w:color w:val="000000" w:themeColor="text1"/>
        </w:rPr>
        <w:t xml:space="preserve"> series, with its striking nod to industrial design, designers and homeowners alike can create </w:t>
      </w:r>
      <w:r w:rsidRPr="00352084">
        <w:rPr>
          <w:rFonts w:ascii="Arial" w:hAnsi="Arial" w:cs="Arial"/>
        </w:rPr>
        <w:t>virtually</w:t>
      </w:r>
      <w:r>
        <w:rPr>
          <w:rFonts w:ascii="Arial" w:hAnsi="Arial" w:cs="Arial"/>
          <w:color w:val="000000" w:themeColor="text1"/>
        </w:rPr>
        <w:t xml:space="preserve"> any look they desire. </w:t>
      </w:r>
      <w:r w:rsidRPr="00A83580">
        <w:rPr>
          <w:rFonts w:ascii="Arial" w:hAnsi="Arial" w:cs="Arial"/>
          <w:color w:val="000000" w:themeColor="text1"/>
        </w:rPr>
        <w:t>A choice of 28 artisan finishes, including 14 PVD (Physical Vapor Deposition) finishes with a lifetime warranty against tarnishing, and a full suite of matching accessories, allow</w:t>
      </w:r>
      <w:r>
        <w:rPr>
          <w:rFonts w:ascii="Arial" w:hAnsi="Arial" w:cs="Arial"/>
          <w:color w:val="000000" w:themeColor="text1"/>
        </w:rPr>
        <w:t>s</w:t>
      </w:r>
      <w:r w:rsidRPr="00A83580">
        <w:rPr>
          <w:rFonts w:ascii="Arial" w:hAnsi="Arial" w:cs="Arial"/>
          <w:color w:val="000000" w:themeColor="text1"/>
        </w:rPr>
        <w:t xml:space="preserve"> for </w:t>
      </w:r>
      <w:r>
        <w:rPr>
          <w:rFonts w:ascii="Arial" w:hAnsi="Arial" w:cs="Arial"/>
          <w:color w:val="000000" w:themeColor="text1"/>
        </w:rPr>
        <w:t>the ultimate in</w:t>
      </w:r>
      <w:r w:rsidRPr="00A83580">
        <w:rPr>
          <w:rFonts w:ascii="Arial" w:hAnsi="Arial" w:cs="Arial"/>
          <w:color w:val="000000" w:themeColor="text1"/>
        </w:rPr>
        <w:t xml:space="preserve"> personalization.</w:t>
      </w:r>
      <w:r w:rsidR="00D31CC7" w:rsidRPr="00C06430">
        <w:rPr>
          <w:rFonts w:ascii="Arial" w:hAnsi="Arial" w:cs="Arial"/>
          <w:color w:val="000000" w:themeColor="text1"/>
        </w:rPr>
        <w:t xml:space="preserve"> </w:t>
      </w:r>
    </w:p>
    <w:p w14:paraId="1AAF7EB9" w14:textId="77777777" w:rsidR="00D31CC7" w:rsidRDefault="00D31CC7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36758890" w14:textId="0B4B57CB" w:rsidR="001360BD" w:rsidRDefault="0092209C" w:rsidP="005462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Pricing starts at </w:t>
      </w:r>
      <w:r w:rsidRPr="00104176">
        <w:rPr>
          <w:rFonts w:ascii="Arial" w:hAnsi="Arial" w:cs="Arial"/>
          <w:color w:val="000000" w:themeColor="text1"/>
        </w:rPr>
        <w:t>$</w:t>
      </w:r>
      <w:r>
        <w:rPr>
          <w:rFonts w:ascii="Arial" w:hAnsi="Arial" w:cs="Arial"/>
          <w:color w:val="000000" w:themeColor="text1"/>
        </w:rPr>
        <w:t>1,245</w:t>
      </w:r>
      <w:r w:rsidRPr="0070762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for the </w:t>
      </w:r>
      <w:proofErr w:type="spellStart"/>
      <w:r>
        <w:rPr>
          <w:rFonts w:ascii="Arial" w:hAnsi="Arial" w:cs="Arial"/>
          <w:color w:val="000000" w:themeColor="text1"/>
        </w:rPr>
        <w:t>Corsano</w:t>
      </w:r>
      <w:proofErr w:type="spellEnd"/>
      <w:r>
        <w:rPr>
          <w:rFonts w:ascii="Arial" w:hAnsi="Arial" w:cs="Arial"/>
          <w:color w:val="000000" w:themeColor="text1"/>
        </w:rPr>
        <w:t xml:space="preserve"> Series Pull-Down Prep/Bar Faucet with Squeeze Handle Sprayer in </w:t>
      </w:r>
      <w:r w:rsidRPr="00707628">
        <w:rPr>
          <w:rFonts w:ascii="Arial" w:hAnsi="Arial" w:cs="Arial"/>
          <w:color w:val="000000" w:themeColor="text1"/>
        </w:rPr>
        <w:t>Polished Chrome.</w:t>
      </w:r>
    </w:p>
    <w:p w14:paraId="342D298A" w14:textId="439F6F85" w:rsidR="003F2927" w:rsidRDefault="003F2927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40AF3908" w14:textId="13C65A65" w:rsidR="00D024B2" w:rsidRPr="00F160E1" w:rsidRDefault="00D024B2" w:rsidP="00683120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34DF551A" w14:textId="758F97C6" w:rsidR="00D024B2" w:rsidRPr="00B80115" w:rsidRDefault="00464DB1" w:rsidP="00D3429E">
      <w:pPr>
        <w:spacing w:line="360" w:lineRule="auto"/>
        <w:rPr>
          <w:rFonts w:ascii="Arial" w:hAnsi="Arial" w:cs="Arial"/>
        </w:rPr>
      </w:pPr>
      <w:r w:rsidRPr="00B80115">
        <w:rPr>
          <w:rFonts w:ascii="Arial" w:hAnsi="Arial" w:cs="Arial"/>
          <w:color w:val="000000" w:themeColor="text1"/>
        </w:rPr>
        <w:t xml:space="preserve">At California Faucets we believe in </w:t>
      </w:r>
      <w:hyperlink r:id="rId13" w:history="1">
        <w:r w:rsidRPr="00B431BB">
          <w:rPr>
            <w:rStyle w:val="Hyperlink"/>
            <w:rFonts w:cs="Arial"/>
            <w:color w:val="1F3469"/>
          </w:rPr>
          <w:t>artisan hands</w:t>
        </w:r>
      </w:hyperlink>
      <w:r w:rsidRPr="00B80115">
        <w:rPr>
          <w:rFonts w:ascii="Arial" w:hAnsi="Arial" w:cs="Arial"/>
          <w:color w:val="000000" w:themeColor="text1"/>
        </w:rPr>
        <w:t xml:space="preserve">, not mass production. Since 1988, our factory in Huntington Beach has manufactured handcrafted bath products available in </w:t>
      </w:r>
      <w:r w:rsidR="008F4CE0">
        <w:rPr>
          <w:rFonts w:ascii="Arial" w:hAnsi="Arial" w:cs="Arial"/>
        </w:rPr>
        <w:t>28</w:t>
      </w:r>
      <w:r w:rsidR="007F7235" w:rsidRPr="00B80115">
        <w:rPr>
          <w:rFonts w:ascii="Arial" w:hAnsi="Arial" w:cs="Arial"/>
          <w:color w:val="000000" w:themeColor="text1"/>
        </w:rPr>
        <w:t xml:space="preserve"> </w:t>
      </w:r>
      <w:hyperlink r:id="rId14" w:history="1">
        <w:r w:rsidRPr="00B431BB">
          <w:rPr>
            <w:rStyle w:val="Hyperlink"/>
            <w:rFonts w:cs="Arial"/>
            <w:color w:val="1F3469"/>
          </w:rPr>
          <w:t>finishes</w:t>
        </w:r>
      </w:hyperlink>
      <w:r w:rsidR="007F7235" w:rsidRPr="00B80115">
        <w:rPr>
          <w:rFonts w:ascii="Arial" w:hAnsi="Arial" w:cs="Arial"/>
          <w:color w:val="000000" w:themeColor="text1"/>
        </w:rPr>
        <w:t xml:space="preserve"> </w:t>
      </w:r>
      <w:r w:rsidRPr="00B80115">
        <w:rPr>
          <w:rFonts w:ascii="Arial" w:hAnsi="Arial" w:cs="Arial"/>
        </w:rPr>
        <w:t xml:space="preserve">that can be easily customized or purchased exactly as shown in our catalog. We proudly provide the latest in bath and shower technology with innovations such as </w:t>
      </w:r>
      <w:hyperlink r:id="rId15" w:history="1">
        <w:proofErr w:type="spellStart"/>
        <w:r w:rsidRPr="00B431BB">
          <w:rPr>
            <w:rStyle w:val="Hyperlink"/>
            <w:rFonts w:cs="Arial"/>
            <w:color w:val="1F3469"/>
          </w:rPr>
          <w:t>StyleDrain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</w:t>
      </w:r>
      <w:hyperlink r:id="rId16" w:history="1">
        <w:proofErr w:type="spellStart"/>
        <w:r w:rsidR="00AB03FE" w:rsidRPr="00B431BB">
          <w:rPr>
            <w:rStyle w:val="Hyperlink"/>
            <w:rFonts w:cs="Arial"/>
            <w:color w:val="1F3469"/>
          </w:rPr>
          <w:t>StyleTherm</w:t>
        </w:r>
        <w:proofErr w:type="spellEnd"/>
        <w:r w:rsidR="00AB03FE"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and </w:t>
      </w:r>
      <w:hyperlink r:id="rId17" w:history="1">
        <w:proofErr w:type="spellStart"/>
        <w:r w:rsidRPr="00B431BB">
          <w:rPr>
            <w:rStyle w:val="Hyperlink"/>
            <w:rFonts w:cs="Arial"/>
            <w:color w:val="1F3469"/>
          </w:rPr>
          <w:t>ZeroDrain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. These groundbreaking innovations turn utilitarian products into beautiful design statements and are the heart of our ever-evolving line of bath </w:t>
      </w:r>
      <w:r w:rsidRPr="00B80115">
        <w:rPr>
          <w:rFonts w:ascii="Arial" w:hAnsi="Arial" w:cs="Arial"/>
        </w:rPr>
        <w:lastRenderedPageBreak/>
        <w:t xml:space="preserve">faucets, shower fittings, luxury drains, and accessories. We’ve also applied the same handcrafted quality and custom options to a full line of kitchen faucets. Our </w:t>
      </w:r>
      <w:hyperlink r:id="rId18" w:history="1">
        <w:r w:rsidRPr="00B431BB">
          <w:rPr>
            <w:rStyle w:val="Hyperlink"/>
            <w:rFonts w:cs="Arial"/>
            <w:color w:val="1F3469"/>
          </w:rPr>
          <w:t>Kitchen Collection</w:t>
        </w:r>
      </w:hyperlink>
      <w:r w:rsidRPr="00B80115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 call 800-822-8855 or visit </w:t>
      </w:r>
      <w:hyperlink r:id="rId19" w:history="1">
        <w:r w:rsidR="006F2E04" w:rsidRPr="00B431BB">
          <w:rPr>
            <w:rStyle w:val="Hyperlink"/>
            <w:rFonts w:cs="Arial"/>
            <w:color w:val="1F3469"/>
          </w:rPr>
          <w:t>C</w:t>
        </w:r>
        <w:r w:rsidRPr="00B431BB">
          <w:rPr>
            <w:rStyle w:val="Hyperlink"/>
            <w:rFonts w:cs="Arial"/>
            <w:color w:val="1F3469"/>
          </w:rPr>
          <w:t>alifornia</w:t>
        </w:r>
        <w:r w:rsidR="006F2E04" w:rsidRPr="00B431BB">
          <w:rPr>
            <w:rStyle w:val="Hyperlink"/>
            <w:rFonts w:cs="Arial"/>
            <w:color w:val="1F3469"/>
          </w:rPr>
          <w:t>F</w:t>
        </w:r>
        <w:r w:rsidRPr="00B431BB">
          <w:rPr>
            <w:rStyle w:val="Hyperlink"/>
            <w:rFonts w:cs="Arial"/>
            <w:color w:val="1F3469"/>
          </w:rPr>
          <w:t>aucets.com</w:t>
        </w:r>
      </w:hyperlink>
      <w:r w:rsidRPr="00B80115">
        <w:rPr>
          <w:rFonts w:ascii="Arial" w:hAnsi="Arial" w:cs="Arial"/>
        </w:rPr>
        <w:t>.</w:t>
      </w:r>
    </w:p>
    <w:p w14:paraId="263585C3" w14:textId="425B75D1" w:rsidR="00392C2B" w:rsidRPr="009741A4" w:rsidRDefault="00D024B2" w:rsidP="00D71923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265EF7">
      <w:headerReference w:type="default" r:id="rId20"/>
      <w:headerReference w:type="first" r:id="rId21"/>
      <w:footerReference w:type="first" r:id="rId22"/>
      <w:pgSz w:w="12240" w:h="15840"/>
      <w:pgMar w:top="720" w:right="180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FDCA8" w14:textId="77777777" w:rsidR="002E23C4" w:rsidRDefault="002E23C4" w:rsidP="00E97513">
      <w:r>
        <w:separator/>
      </w:r>
    </w:p>
    <w:p w14:paraId="2A60F93E" w14:textId="77777777" w:rsidR="002E23C4" w:rsidRDefault="002E23C4"/>
  </w:endnote>
  <w:endnote w:type="continuationSeparator" w:id="0">
    <w:p w14:paraId="5C0409AB" w14:textId="77777777" w:rsidR="002E23C4" w:rsidRDefault="002E23C4" w:rsidP="00E97513">
      <w:r>
        <w:continuationSeparator/>
      </w:r>
    </w:p>
    <w:p w14:paraId="21F3D331" w14:textId="77777777" w:rsidR="002E23C4" w:rsidRDefault="002E2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﷽﷽﷽﷽﷽﷽﷽﷽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BB6934E" w14:textId="77777777" w:rsidR="00C4714E" w:rsidRDefault="00C4714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2A60A0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B80115">
        <w:rPr>
          <w:rStyle w:val="Hyperlink0"/>
          <w:color w:val="1F3469"/>
        </w:rPr>
        <w:t>C</w:t>
      </w:r>
      <w:r w:rsidRPr="00B80115">
        <w:rPr>
          <w:rStyle w:val="Hyperlink0"/>
          <w:color w:val="1F3469"/>
        </w:rPr>
        <w:t>alifornia</w:t>
      </w:r>
      <w:r w:rsidR="000245D8" w:rsidRPr="00B80115">
        <w:rPr>
          <w:rStyle w:val="Hyperlink0"/>
          <w:color w:val="1F3469"/>
        </w:rPr>
        <w:t>F</w:t>
      </w:r>
      <w:r w:rsidRPr="00B80115">
        <w:rPr>
          <w:rStyle w:val="Hyperlink0"/>
          <w:color w:val="1F3469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C1385" w14:textId="77777777" w:rsidR="002E23C4" w:rsidRDefault="002E23C4" w:rsidP="00E97513">
      <w:r>
        <w:separator/>
      </w:r>
    </w:p>
    <w:p w14:paraId="63D5B9DE" w14:textId="77777777" w:rsidR="002E23C4" w:rsidRDefault="002E23C4"/>
  </w:footnote>
  <w:footnote w:type="continuationSeparator" w:id="0">
    <w:p w14:paraId="0B18C1A6" w14:textId="77777777" w:rsidR="002E23C4" w:rsidRDefault="002E23C4" w:rsidP="00E97513">
      <w:r>
        <w:continuationSeparator/>
      </w:r>
    </w:p>
    <w:p w14:paraId="4FC9B460" w14:textId="77777777" w:rsidR="002E23C4" w:rsidRDefault="002E2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66453" w14:textId="4F9206ED" w:rsidR="00D07FAE" w:rsidRDefault="00D07FAE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06CA1F28" w14:textId="24D87F4E" w:rsidR="00BB75AA" w:rsidRPr="0092209C" w:rsidRDefault="0092209C" w:rsidP="001735C9">
    <w:pPr>
      <w:pStyle w:val="Body"/>
      <w:rPr>
        <w:rFonts w:ascii="Arial" w:hAnsi="Arial"/>
        <w:bCs/>
        <w:sz w:val="22"/>
        <w:szCs w:val="22"/>
      </w:rPr>
    </w:pPr>
    <w:r w:rsidRPr="0092209C">
      <w:rPr>
        <w:rFonts w:ascii="Arial" w:hAnsi="Arial"/>
        <w:bCs/>
        <w:color w:val="000000" w:themeColor="text1"/>
        <w:sz w:val="22"/>
        <w:szCs w:val="22"/>
      </w:rPr>
      <w:t>California Faucets Expands Award-Winning Kitchen Collection with New “Squeeze” Handle Sprayer</w:t>
    </w:r>
    <w:r w:rsidR="00BB75AA" w:rsidRPr="0092209C">
      <w:rPr>
        <w:rFonts w:ascii="Arial" w:hAnsi="Arial"/>
        <w:bCs/>
        <w:sz w:val="22"/>
        <w:szCs w:val="22"/>
      </w:rPr>
      <w:t xml:space="preserve"> </w:t>
    </w:r>
  </w:p>
  <w:p w14:paraId="07AD2BD6" w14:textId="4A7ADA56" w:rsidR="00D07FAE" w:rsidRPr="00A26615" w:rsidRDefault="00D07FAE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  <w:p w14:paraId="6616E650" w14:textId="65A5F866" w:rsidR="00D07FAE" w:rsidRDefault="00D07FAE"/>
  <w:p w14:paraId="2B3753D9" w14:textId="77777777" w:rsidR="001360BD" w:rsidRDefault="001360BD"/>
  <w:p w14:paraId="1C120587" w14:textId="77777777" w:rsidR="00D07FAE" w:rsidRDefault="00D07F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47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105D1"/>
    <w:rsid w:val="000123C1"/>
    <w:rsid w:val="0001514C"/>
    <w:rsid w:val="00017336"/>
    <w:rsid w:val="00017EE2"/>
    <w:rsid w:val="000239D9"/>
    <w:rsid w:val="00023C22"/>
    <w:rsid w:val="000245D8"/>
    <w:rsid w:val="0002591B"/>
    <w:rsid w:val="00027745"/>
    <w:rsid w:val="000328D8"/>
    <w:rsid w:val="00036027"/>
    <w:rsid w:val="00036AB6"/>
    <w:rsid w:val="000371E0"/>
    <w:rsid w:val="00042861"/>
    <w:rsid w:val="00043BC8"/>
    <w:rsid w:val="0004592C"/>
    <w:rsid w:val="000509D6"/>
    <w:rsid w:val="00050C3A"/>
    <w:rsid w:val="00051073"/>
    <w:rsid w:val="000510B9"/>
    <w:rsid w:val="000517F9"/>
    <w:rsid w:val="0005483D"/>
    <w:rsid w:val="000569A9"/>
    <w:rsid w:val="00062BB3"/>
    <w:rsid w:val="00063C26"/>
    <w:rsid w:val="00063CBB"/>
    <w:rsid w:val="0006489F"/>
    <w:rsid w:val="00064E83"/>
    <w:rsid w:val="00067D86"/>
    <w:rsid w:val="00070C8F"/>
    <w:rsid w:val="00070F2D"/>
    <w:rsid w:val="000717DD"/>
    <w:rsid w:val="00072B56"/>
    <w:rsid w:val="0007488F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46E4"/>
    <w:rsid w:val="00095243"/>
    <w:rsid w:val="00096D9A"/>
    <w:rsid w:val="000A2EAD"/>
    <w:rsid w:val="000A3C9A"/>
    <w:rsid w:val="000A7B58"/>
    <w:rsid w:val="000B00CA"/>
    <w:rsid w:val="000B1CCE"/>
    <w:rsid w:val="000C0230"/>
    <w:rsid w:val="000C078F"/>
    <w:rsid w:val="000C4BF4"/>
    <w:rsid w:val="000C7C32"/>
    <w:rsid w:val="000D13B2"/>
    <w:rsid w:val="000D581D"/>
    <w:rsid w:val="000D6F38"/>
    <w:rsid w:val="000E1D5A"/>
    <w:rsid w:val="000E51EB"/>
    <w:rsid w:val="000E74A8"/>
    <w:rsid w:val="000F5785"/>
    <w:rsid w:val="000F6CA9"/>
    <w:rsid w:val="00100B20"/>
    <w:rsid w:val="00100FDB"/>
    <w:rsid w:val="001010A1"/>
    <w:rsid w:val="00101CF6"/>
    <w:rsid w:val="001041E9"/>
    <w:rsid w:val="001071FA"/>
    <w:rsid w:val="00110EDA"/>
    <w:rsid w:val="00112323"/>
    <w:rsid w:val="00113643"/>
    <w:rsid w:val="001160E2"/>
    <w:rsid w:val="00116559"/>
    <w:rsid w:val="001208C5"/>
    <w:rsid w:val="00121314"/>
    <w:rsid w:val="00122C52"/>
    <w:rsid w:val="00122F85"/>
    <w:rsid w:val="00125A8E"/>
    <w:rsid w:val="00130058"/>
    <w:rsid w:val="0013098C"/>
    <w:rsid w:val="00131A60"/>
    <w:rsid w:val="001360BD"/>
    <w:rsid w:val="00137BAB"/>
    <w:rsid w:val="00151376"/>
    <w:rsid w:val="00151A0D"/>
    <w:rsid w:val="00157873"/>
    <w:rsid w:val="0016181A"/>
    <w:rsid w:val="00165AE6"/>
    <w:rsid w:val="001660E7"/>
    <w:rsid w:val="001661DA"/>
    <w:rsid w:val="00166513"/>
    <w:rsid w:val="001735C9"/>
    <w:rsid w:val="00181831"/>
    <w:rsid w:val="00181FA7"/>
    <w:rsid w:val="00183A47"/>
    <w:rsid w:val="0019258B"/>
    <w:rsid w:val="001941C6"/>
    <w:rsid w:val="00194586"/>
    <w:rsid w:val="001950CA"/>
    <w:rsid w:val="001959EA"/>
    <w:rsid w:val="001966BD"/>
    <w:rsid w:val="001968F8"/>
    <w:rsid w:val="00197EC1"/>
    <w:rsid w:val="001A0AC5"/>
    <w:rsid w:val="001A0E07"/>
    <w:rsid w:val="001A34D9"/>
    <w:rsid w:val="001A3595"/>
    <w:rsid w:val="001A54C5"/>
    <w:rsid w:val="001B3C86"/>
    <w:rsid w:val="001B660E"/>
    <w:rsid w:val="001C13CF"/>
    <w:rsid w:val="001C2731"/>
    <w:rsid w:val="001C4AA4"/>
    <w:rsid w:val="001D6476"/>
    <w:rsid w:val="001E0B5F"/>
    <w:rsid w:val="001E269D"/>
    <w:rsid w:val="001E3F38"/>
    <w:rsid w:val="001E5204"/>
    <w:rsid w:val="001F069D"/>
    <w:rsid w:val="001F4D4B"/>
    <w:rsid w:val="00200D3D"/>
    <w:rsid w:val="00202CDA"/>
    <w:rsid w:val="00204539"/>
    <w:rsid w:val="002045D1"/>
    <w:rsid w:val="00206A87"/>
    <w:rsid w:val="002076B1"/>
    <w:rsid w:val="00210BB6"/>
    <w:rsid w:val="00214B96"/>
    <w:rsid w:val="0022027A"/>
    <w:rsid w:val="00220F16"/>
    <w:rsid w:val="00226273"/>
    <w:rsid w:val="002332EF"/>
    <w:rsid w:val="00242EDC"/>
    <w:rsid w:val="002456D8"/>
    <w:rsid w:val="00254520"/>
    <w:rsid w:val="00254C11"/>
    <w:rsid w:val="00254CBE"/>
    <w:rsid w:val="00260A78"/>
    <w:rsid w:val="00261897"/>
    <w:rsid w:val="00263922"/>
    <w:rsid w:val="00265EF7"/>
    <w:rsid w:val="002726F0"/>
    <w:rsid w:val="0027478E"/>
    <w:rsid w:val="0027633F"/>
    <w:rsid w:val="00276A6E"/>
    <w:rsid w:val="0027714F"/>
    <w:rsid w:val="00277471"/>
    <w:rsid w:val="00281512"/>
    <w:rsid w:val="00282FA5"/>
    <w:rsid w:val="00283BF4"/>
    <w:rsid w:val="0028548A"/>
    <w:rsid w:val="00291213"/>
    <w:rsid w:val="00291772"/>
    <w:rsid w:val="00291859"/>
    <w:rsid w:val="00292D4C"/>
    <w:rsid w:val="00293903"/>
    <w:rsid w:val="002947BF"/>
    <w:rsid w:val="00294961"/>
    <w:rsid w:val="00296AE3"/>
    <w:rsid w:val="0029754D"/>
    <w:rsid w:val="002976E3"/>
    <w:rsid w:val="002A32F6"/>
    <w:rsid w:val="002A4B05"/>
    <w:rsid w:val="002A60A0"/>
    <w:rsid w:val="002A6659"/>
    <w:rsid w:val="002B57A7"/>
    <w:rsid w:val="002B7F6A"/>
    <w:rsid w:val="002C0F4F"/>
    <w:rsid w:val="002C5DA9"/>
    <w:rsid w:val="002C7C9C"/>
    <w:rsid w:val="002E23C4"/>
    <w:rsid w:val="002E507C"/>
    <w:rsid w:val="002E5140"/>
    <w:rsid w:val="002F2EF9"/>
    <w:rsid w:val="002F2FDB"/>
    <w:rsid w:val="002F54D2"/>
    <w:rsid w:val="0030004A"/>
    <w:rsid w:val="00302AFB"/>
    <w:rsid w:val="00305A2B"/>
    <w:rsid w:val="003113FC"/>
    <w:rsid w:val="00311D1B"/>
    <w:rsid w:val="0031779C"/>
    <w:rsid w:val="00320C75"/>
    <w:rsid w:val="00322326"/>
    <w:rsid w:val="0032387A"/>
    <w:rsid w:val="00323B71"/>
    <w:rsid w:val="00325E69"/>
    <w:rsid w:val="00327722"/>
    <w:rsid w:val="003309FF"/>
    <w:rsid w:val="003362CB"/>
    <w:rsid w:val="003373C9"/>
    <w:rsid w:val="0034031B"/>
    <w:rsid w:val="0034522C"/>
    <w:rsid w:val="00345F91"/>
    <w:rsid w:val="0034754A"/>
    <w:rsid w:val="00347845"/>
    <w:rsid w:val="00360413"/>
    <w:rsid w:val="0036118F"/>
    <w:rsid w:val="00363311"/>
    <w:rsid w:val="00363560"/>
    <w:rsid w:val="00364B96"/>
    <w:rsid w:val="0036513C"/>
    <w:rsid w:val="003651CB"/>
    <w:rsid w:val="00367D48"/>
    <w:rsid w:val="00370603"/>
    <w:rsid w:val="003723C4"/>
    <w:rsid w:val="00373BAC"/>
    <w:rsid w:val="00374955"/>
    <w:rsid w:val="00380339"/>
    <w:rsid w:val="00380501"/>
    <w:rsid w:val="003833A5"/>
    <w:rsid w:val="00385549"/>
    <w:rsid w:val="003904EA"/>
    <w:rsid w:val="003922CD"/>
    <w:rsid w:val="00392C2B"/>
    <w:rsid w:val="00394194"/>
    <w:rsid w:val="00397236"/>
    <w:rsid w:val="0039752E"/>
    <w:rsid w:val="003A2157"/>
    <w:rsid w:val="003A7BCC"/>
    <w:rsid w:val="003B06B1"/>
    <w:rsid w:val="003C2DEF"/>
    <w:rsid w:val="003C339A"/>
    <w:rsid w:val="003C3650"/>
    <w:rsid w:val="003C54C5"/>
    <w:rsid w:val="003C6280"/>
    <w:rsid w:val="003C7122"/>
    <w:rsid w:val="003C7E1B"/>
    <w:rsid w:val="003D7A3C"/>
    <w:rsid w:val="003E1727"/>
    <w:rsid w:val="003E234B"/>
    <w:rsid w:val="003F070D"/>
    <w:rsid w:val="003F0863"/>
    <w:rsid w:val="003F0D03"/>
    <w:rsid w:val="003F2334"/>
    <w:rsid w:val="003F2430"/>
    <w:rsid w:val="003F2927"/>
    <w:rsid w:val="003F4CCC"/>
    <w:rsid w:val="0040241F"/>
    <w:rsid w:val="00406D2D"/>
    <w:rsid w:val="004074AA"/>
    <w:rsid w:val="00414E0F"/>
    <w:rsid w:val="00417B1B"/>
    <w:rsid w:val="0042475D"/>
    <w:rsid w:val="00425105"/>
    <w:rsid w:val="004253D7"/>
    <w:rsid w:val="00427A22"/>
    <w:rsid w:val="0043536B"/>
    <w:rsid w:val="00436BAF"/>
    <w:rsid w:val="00437E0B"/>
    <w:rsid w:val="004412AD"/>
    <w:rsid w:val="004416DA"/>
    <w:rsid w:val="00441FE0"/>
    <w:rsid w:val="00443771"/>
    <w:rsid w:val="0044675F"/>
    <w:rsid w:val="00446F2E"/>
    <w:rsid w:val="00453DDE"/>
    <w:rsid w:val="00454D02"/>
    <w:rsid w:val="0045610D"/>
    <w:rsid w:val="00460B06"/>
    <w:rsid w:val="004622E3"/>
    <w:rsid w:val="00464DB1"/>
    <w:rsid w:val="00465109"/>
    <w:rsid w:val="00470182"/>
    <w:rsid w:val="00471433"/>
    <w:rsid w:val="00474F7D"/>
    <w:rsid w:val="00477547"/>
    <w:rsid w:val="0048170E"/>
    <w:rsid w:val="004871CF"/>
    <w:rsid w:val="0049047B"/>
    <w:rsid w:val="00493BDA"/>
    <w:rsid w:val="00496ED8"/>
    <w:rsid w:val="00497A65"/>
    <w:rsid w:val="004A4EA5"/>
    <w:rsid w:val="004B78E1"/>
    <w:rsid w:val="004C215B"/>
    <w:rsid w:val="004C6A4B"/>
    <w:rsid w:val="004D05CF"/>
    <w:rsid w:val="004D134B"/>
    <w:rsid w:val="004D1FB3"/>
    <w:rsid w:val="004D473E"/>
    <w:rsid w:val="004E27F7"/>
    <w:rsid w:val="004E305D"/>
    <w:rsid w:val="004E4720"/>
    <w:rsid w:val="004E73DB"/>
    <w:rsid w:val="004E7EEF"/>
    <w:rsid w:val="004F330E"/>
    <w:rsid w:val="004F64C4"/>
    <w:rsid w:val="005003C4"/>
    <w:rsid w:val="0050287E"/>
    <w:rsid w:val="00505708"/>
    <w:rsid w:val="00506609"/>
    <w:rsid w:val="0050668C"/>
    <w:rsid w:val="00510049"/>
    <w:rsid w:val="005149A1"/>
    <w:rsid w:val="00524877"/>
    <w:rsid w:val="00527581"/>
    <w:rsid w:val="00532C18"/>
    <w:rsid w:val="00533C07"/>
    <w:rsid w:val="00540C73"/>
    <w:rsid w:val="00540FB7"/>
    <w:rsid w:val="005462E6"/>
    <w:rsid w:val="005473B0"/>
    <w:rsid w:val="005511C6"/>
    <w:rsid w:val="00552529"/>
    <w:rsid w:val="005562D0"/>
    <w:rsid w:val="005563EC"/>
    <w:rsid w:val="00566673"/>
    <w:rsid w:val="00571D12"/>
    <w:rsid w:val="00573E0A"/>
    <w:rsid w:val="0057494B"/>
    <w:rsid w:val="0057612D"/>
    <w:rsid w:val="00582150"/>
    <w:rsid w:val="00585027"/>
    <w:rsid w:val="00592D76"/>
    <w:rsid w:val="00593BF5"/>
    <w:rsid w:val="00595FD5"/>
    <w:rsid w:val="00596E50"/>
    <w:rsid w:val="005A562B"/>
    <w:rsid w:val="005A710D"/>
    <w:rsid w:val="005B1214"/>
    <w:rsid w:val="005B3CA7"/>
    <w:rsid w:val="005B61F5"/>
    <w:rsid w:val="005B7345"/>
    <w:rsid w:val="005D2651"/>
    <w:rsid w:val="005D2A63"/>
    <w:rsid w:val="005D540B"/>
    <w:rsid w:val="005D5988"/>
    <w:rsid w:val="005D6E4E"/>
    <w:rsid w:val="005E11FD"/>
    <w:rsid w:val="005E4837"/>
    <w:rsid w:val="005E61A2"/>
    <w:rsid w:val="005F1764"/>
    <w:rsid w:val="005F21ED"/>
    <w:rsid w:val="005F2A42"/>
    <w:rsid w:val="005F4DD0"/>
    <w:rsid w:val="005F4EF3"/>
    <w:rsid w:val="006004D1"/>
    <w:rsid w:val="00601439"/>
    <w:rsid w:val="006020A7"/>
    <w:rsid w:val="00603128"/>
    <w:rsid w:val="00604244"/>
    <w:rsid w:val="0060471C"/>
    <w:rsid w:val="006101E2"/>
    <w:rsid w:val="00613338"/>
    <w:rsid w:val="0061385B"/>
    <w:rsid w:val="00616F0F"/>
    <w:rsid w:val="0062403D"/>
    <w:rsid w:val="00624387"/>
    <w:rsid w:val="0062466F"/>
    <w:rsid w:val="0062729A"/>
    <w:rsid w:val="00627BB7"/>
    <w:rsid w:val="006316F1"/>
    <w:rsid w:val="00632387"/>
    <w:rsid w:val="0063488B"/>
    <w:rsid w:val="00636647"/>
    <w:rsid w:val="00640A51"/>
    <w:rsid w:val="006435E6"/>
    <w:rsid w:val="00644424"/>
    <w:rsid w:val="00645704"/>
    <w:rsid w:val="00645748"/>
    <w:rsid w:val="00647236"/>
    <w:rsid w:val="00650CC0"/>
    <w:rsid w:val="00666A14"/>
    <w:rsid w:val="00670826"/>
    <w:rsid w:val="00671EE4"/>
    <w:rsid w:val="00672736"/>
    <w:rsid w:val="00674C6A"/>
    <w:rsid w:val="00674C96"/>
    <w:rsid w:val="006753F2"/>
    <w:rsid w:val="006764D4"/>
    <w:rsid w:val="00676C73"/>
    <w:rsid w:val="006821AA"/>
    <w:rsid w:val="00683120"/>
    <w:rsid w:val="00684DD6"/>
    <w:rsid w:val="006854F1"/>
    <w:rsid w:val="006859F2"/>
    <w:rsid w:val="00686F11"/>
    <w:rsid w:val="00687B61"/>
    <w:rsid w:val="00693BA8"/>
    <w:rsid w:val="006941AF"/>
    <w:rsid w:val="00694A07"/>
    <w:rsid w:val="00694CE3"/>
    <w:rsid w:val="006B10DE"/>
    <w:rsid w:val="006B2959"/>
    <w:rsid w:val="006B2CC5"/>
    <w:rsid w:val="006B3A48"/>
    <w:rsid w:val="006B4C5C"/>
    <w:rsid w:val="006C5E0D"/>
    <w:rsid w:val="006D1D05"/>
    <w:rsid w:val="006D5498"/>
    <w:rsid w:val="006D5C2F"/>
    <w:rsid w:val="006D7A59"/>
    <w:rsid w:val="006E2E53"/>
    <w:rsid w:val="006F0AB0"/>
    <w:rsid w:val="006F294C"/>
    <w:rsid w:val="006F2E04"/>
    <w:rsid w:val="006F3747"/>
    <w:rsid w:val="006F63D4"/>
    <w:rsid w:val="006F65B4"/>
    <w:rsid w:val="0070064E"/>
    <w:rsid w:val="007033C7"/>
    <w:rsid w:val="007060A2"/>
    <w:rsid w:val="0071091D"/>
    <w:rsid w:val="007109FB"/>
    <w:rsid w:val="00712910"/>
    <w:rsid w:val="00717550"/>
    <w:rsid w:val="00720247"/>
    <w:rsid w:val="007203D2"/>
    <w:rsid w:val="007271A9"/>
    <w:rsid w:val="00727265"/>
    <w:rsid w:val="00732BD3"/>
    <w:rsid w:val="00735969"/>
    <w:rsid w:val="00737945"/>
    <w:rsid w:val="00741258"/>
    <w:rsid w:val="00743E1B"/>
    <w:rsid w:val="007443C1"/>
    <w:rsid w:val="00754AB4"/>
    <w:rsid w:val="00754DCA"/>
    <w:rsid w:val="00755326"/>
    <w:rsid w:val="00761E3A"/>
    <w:rsid w:val="00762B04"/>
    <w:rsid w:val="007656DF"/>
    <w:rsid w:val="007679B0"/>
    <w:rsid w:val="00772263"/>
    <w:rsid w:val="0077291E"/>
    <w:rsid w:val="00772BAB"/>
    <w:rsid w:val="00773C9C"/>
    <w:rsid w:val="007747B2"/>
    <w:rsid w:val="00777441"/>
    <w:rsid w:val="0077775B"/>
    <w:rsid w:val="00777B14"/>
    <w:rsid w:val="0079054C"/>
    <w:rsid w:val="0079200B"/>
    <w:rsid w:val="00794980"/>
    <w:rsid w:val="00795153"/>
    <w:rsid w:val="0079752D"/>
    <w:rsid w:val="00797648"/>
    <w:rsid w:val="007A1729"/>
    <w:rsid w:val="007A1CF1"/>
    <w:rsid w:val="007A67BA"/>
    <w:rsid w:val="007A695B"/>
    <w:rsid w:val="007B2620"/>
    <w:rsid w:val="007B56AE"/>
    <w:rsid w:val="007C3CD0"/>
    <w:rsid w:val="007C532C"/>
    <w:rsid w:val="007C6621"/>
    <w:rsid w:val="007C722B"/>
    <w:rsid w:val="007D0275"/>
    <w:rsid w:val="007D09B1"/>
    <w:rsid w:val="007D1638"/>
    <w:rsid w:val="007E0C8D"/>
    <w:rsid w:val="007E17B6"/>
    <w:rsid w:val="007E1F1A"/>
    <w:rsid w:val="007E2BA9"/>
    <w:rsid w:val="007E3588"/>
    <w:rsid w:val="007E4477"/>
    <w:rsid w:val="007E4FFB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F70"/>
    <w:rsid w:val="00807F2B"/>
    <w:rsid w:val="00811195"/>
    <w:rsid w:val="00816A2E"/>
    <w:rsid w:val="00816E3E"/>
    <w:rsid w:val="00821EA3"/>
    <w:rsid w:val="0082236C"/>
    <w:rsid w:val="00823F7C"/>
    <w:rsid w:val="00825F1B"/>
    <w:rsid w:val="0082629F"/>
    <w:rsid w:val="0082734E"/>
    <w:rsid w:val="00827748"/>
    <w:rsid w:val="0083009A"/>
    <w:rsid w:val="0083016A"/>
    <w:rsid w:val="008325D6"/>
    <w:rsid w:val="0083663A"/>
    <w:rsid w:val="00841E02"/>
    <w:rsid w:val="00842B91"/>
    <w:rsid w:val="0084422E"/>
    <w:rsid w:val="00846663"/>
    <w:rsid w:val="00852886"/>
    <w:rsid w:val="00856380"/>
    <w:rsid w:val="00856B7E"/>
    <w:rsid w:val="008630DC"/>
    <w:rsid w:val="00864362"/>
    <w:rsid w:val="00867477"/>
    <w:rsid w:val="008675D3"/>
    <w:rsid w:val="008675FD"/>
    <w:rsid w:val="00871A70"/>
    <w:rsid w:val="00872AED"/>
    <w:rsid w:val="008733C7"/>
    <w:rsid w:val="00874B46"/>
    <w:rsid w:val="0087538A"/>
    <w:rsid w:val="00875AEE"/>
    <w:rsid w:val="00876D21"/>
    <w:rsid w:val="008772B0"/>
    <w:rsid w:val="00877F05"/>
    <w:rsid w:val="0088254A"/>
    <w:rsid w:val="0089020F"/>
    <w:rsid w:val="00891F42"/>
    <w:rsid w:val="0089220C"/>
    <w:rsid w:val="00892BC1"/>
    <w:rsid w:val="00893F9B"/>
    <w:rsid w:val="008978B5"/>
    <w:rsid w:val="008978C3"/>
    <w:rsid w:val="008A2935"/>
    <w:rsid w:val="008A54D5"/>
    <w:rsid w:val="008A6B26"/>
    <w:rsid w:val="008A6B27"/>
    <w:rsid w:val="008A708B"/>
    <w:rsid w:val="008B17E8"/>
    <w:rsid w:val="008B1896"/>
    <w:rsid w:val="008B18A2"/>
    <w:rsid w:val="008B66AA"/>
    <w:rsid w:val="008B7C6C"/>
    <w:rsid w:val="008B7FEB"/>
    <w:rsid w:val="008C21E4"/>
    <w:rsid w:val="008C6E58"/>
    <w:rsid w:val="008D1885"/>
    <w:rsid w:val="008D448B"/>
    <w:rsid w:val="008D5483"/>
    <w:rsid w:val="008E220D"/>
    <w:rsid w:val="008E2226"/>
    <w:rsid w:val="008E5AB9"/>
    <w:rsid w:val="008F110E"/>
    <w:rsid w:val="008F2923"/>
    <w:rsid w:val="008F4CE0"/>
    <w:rsid w:val="008F53B5"/>
    <w:rsid w:val="009036CB"/>
    <w:rsid w:val="00904A37"/>
    <w:rsid w:val="00906389"/>
    <w:rsid w:val="00911821"/>
    <w:rsid w:val="00912EE1"/>
    <w:rsid w:val="00913423"/>
    <w:rsid w:val="00915405"/>
    <w:rsid w:val="00915C00"/>
    <w:rsid w:val="009218A7"/>
    <w:rsid w:val="00921AA1"/>
    <w:rsid w:val="0092209C"/>
    <w:rsid w:val="0092512D"/>
    <w:rsid w:val="00925CDB"/>
    <w:rsid w:val="00932B16"/>
    <w:rsid w:val="00934DF9"/>
    <w:rsid w:val="0093540B"/>
    <w:rsid w:val="00937E9D"/>
    <w:rsid w:val="00937F13"/>
    <w:rsid w:val="00940826"/>
    <w:rsid w:val="00940B1D"/>
    <w:rsid w:val="00940C08"/>
    <w:rsid w:val="00943AA9"/>
    <w:rsid w:val="0094415C"/>
    <w:rsid w:val="0094421B"/>
    <w:rsid w:val="00944288"/>
    <w:rsid w:val="00945E03"/>
    <w:rsid w:val="009460D8"/>
    <w:rsid w:val="009463FF"/>
    <w:rsid w:val="009520FA"/>
    <w:rsid w:val="00954957"/>
    <w:rsid w:val="009637F6"/>
    <w:rsid w:val="009651F3"/>
    <w:rsid w:val="0096554C"/>
    <w:rsid w:val="00966E8D"/>
    <w:rsid w:val="009726A6"/>
    <w:rsid w:val="009741A4"/>
    <w:rsid w:val="00976C94"/>
    <w:rsid w:val="00976F7A"/>
    <w:rsid w:val="00984474"/>
    <w:rsid w:val="00995315"/>
    <w:rsid w:val="009A24E5"/>
    <w:rsid w:val="009A70B7"/>
    <w:rsid w:val="009A795A"/>
    <w:rsid w:val="009B5AD3"/>
    <w:rsid w:val="009B6D74"/>
    <w:rsid w:val="009B6F27"/>
    <w:rsid w:val="009B6F4C"/>
    <w:rsid w:val="009B7502"/>
    <w:rsid w:val="009C4968"/>
    <w:rsid w:val="009C5AC7"/>
    <w:rsid w:val="009C5FB9"/>
    <w:rsid w:val="009C7C8D"/>
    <w:rsid w:val="009D2837"/>
    <w:rsid w:val="009D513F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2C1"/>
    <w:rsid w:val="009F0074"/>
    <w:rsid w:val="009F1EB6"/>
    <w:rsid w:val="009F3475"/>
    <w:rsid w:val="009F3609"/>
    <w:rsid w:val="009F7597"/>
    <w:rsid w:val="00A01BBC"/>
    <w:rsid w:val="00A02EE0"/>
    <w:rsid w:val="00A0652C"/>
    <w:rsid w:val="00A100BE"/>
    <w:rsid w:val="00A12B9F"/>
    <w:rsid w:val="00A13500"/>
    <w:rsid w:val="00A159AB"/>
    <w:rsid w:val="00A16114"/>
    <w:rsid w:val="00A16C8E"/>
    <w:rsid w:val="00A17DE9"/>
    <w:rsid w:val="00A20234"/>
    <w:rsid w:val="00A24DEC"/>
    <w:rsid w:val="00A26615"/>
    <w:rsid w:val="00A31DEC"/>
    <w:rsid w:val="00A345A6"/>
    <w:rsid w:val="00A35F52"/>
    <w:rsid w:val="00A367E3"/>
    <w:rsid w:val="00A3771C"/>
    <w:rsid w:val="00A40F61"/>
    <w:rsid w:val="00A44F23"/>
    <w:rsid w:val="00A51F3A"/>
    <w:rsid w:val="00A53B49"/>
    <w:rsid w:val="00A53F97"/>
    <w:rsid w:val="00A54182"/>
    <w:rsid w:val="00A614E4"/>
    <w:rsid w:val="00A62DF5"/>
    <w:rsid w:val="00A652A0"/>
    <w:rsid w:val="00A760B0"/>
    <w:rsid w:val="00A816D2"/>
    <w:rsid w:val="00A838E8"/>
    <w:rsid w:val="00A839D3"/>
    <w:rsid w:val="00A84DEF"/>
    <w:rsid w:val="00A86604"/>
    <w:rsid w:val="00A950FC"/>
    <w:rsid w:val="00A962EF"/>
    <w:rsid w:val="00AA0A2E"/>
    <w:rsid w:val="00AA5853"/>
    <w:rsid w:val="00AB03FE"/>
    <w:rsid w:val="00AB2638"/>
    <w:rsid w:val="00AB3868"/>
    <w:rsid w:val="00AB451C"/>
    <w:rsid w:val="00AC0923"/>
    <w:rsid w:val="00AC0EED"/>
    <w:rsid w:val="00AC3675"/>
    <w:rsid w:val="00AC4AAD"/>
    <w:rsid w:val="00AC597D"/>
    <w:rsid w:val="00AC5B34"/>
    <w:rsid w:val="00AC66E5"/>
    <w:rsid w:val="00AC7B43"/>
    <w:rsid w:val="00AD41F7"/>
    <w:rsid w:val="00AD5517"/>
    <w:rsid w:val="00AD6447"/>
    <w:rsid w:val="00AD7184"/>
    <w:rsid w:val="00AE1804"/>
    <w:rsid w:val="00AE38E9"/>
    <w:rsid w:val="00AE3923"/>
    <w:rsid w:val="00AE519F"/>
    <w:rsid w:val="00AE6FB2"/>
    <w:rsid w:val="00AF0AF2"/>
    <w:rsid w:val="00AF17B3"/>
    <w:rsid w:val="00AF23A8"/>
    <w:rsid w:val="00AF4E72"/>
    <w:rsid w:val="00B008E8"/>
    <w:rsid w:val="00B018B4"/>
    <w:rsid w:val="00B02A64"/>
    <w:rsid w:val="00B04A7D"/>
    <w:rsid w:val="00B0571E"/>
    <w:rsid w:val="00B07BAF"/>
    <w:rsid w:val="00B110AA"/>
    <w:rsid w:val="00B15C76"/>
    <w:rsid w:val="00B164A5"/>
    <w:rsid w:val="00B16D4E"/>
    <w:rsid w:val="00B20757"/>
    <w:rsid w:val="00B22E71"/>
    <w:rsid w:val="00B22F55"/>
    <w:rsid w:val="00B23041"/>
    <w:rsid w:val="00B25B1B"/>
    <w:rsid w:val="00B27469"/>
    <w:rsid w:val="00B27875"/>
    <w:rsid w:val="00B27DD8"/>
    <w:rsid w:val="00B3120F"/>
    <w:rsid w:val="00B31C6F"/>
    <w:rsid w:val="00B3430A"/>
    <w:rsid w:val="00B35661"/>
    <w:rsid w:val="00B37AD6"/>
    <w:rsid w:val="00B37DAF"/>
    <w:rsid w:val="00B431BB"/>
    <w:rsid w:val="00B43AFF"/>
    <w:rsid w:val="00B45BE3"/>
    <w:rsid w:val="00B47757"/>
    <w:rsid w:val="00B51DE6"/>
    <w:rsid w:val="00B51FF7"/>
    <w:rsid w:val="00B54996"/>
    <w:rsid w:val="00B5583D"/>
    <w:rsid w:val="00B55908"/>
    <w:rsid w:val="00B559D4"/>
    <w:rsid w:val="00B60D19"/>
    <w:rsid w:val="00B63B27"/>
    <w:rsid w:val="00B64604"/>
    <w:rsid w:val="00B70F25"/>
    <w:rsid w:val="00B712DA"/>
    <w:rsid w:val="00B71EF9"/>
    <w:rsid w:val="00B750EE"/>
    <w:rsid w:val="00B76359"/>
    <w:rsid w:val="00B80115"/>
    <w:rsid w:val="00B8080D"/>
    <w:rsid w:val="00B81F97"/>
    <w:rsid w:val="00B87D3B"/>
    <w:rsid w:val="00B916BF"/>
    <w:rsid w:val="00B93442"/>
    <w:rsid w:val="00B97958"/>
    <w:rsid w:val="00B97B56"/>
    <w:rsid w:val="00BA1354"/>
    <w:rsid w:val="00BA2D7C"/>
    <w:rsid w:val="00BA3DE6"/>
    <w:rsid w:val="00BA5CCC"/>
    <w:rsid w:val="00BB16EE"/>
    <w:rsid w:val="00BB347D"/>
    <w:rsid w:val="00BB75AA"/>
    <w:rsid w:val="00BC03F6"/>
    <w:rsid w:val="00BC39A1"/>
    <w:rsid w:val="00BC676D"/>
    <w:rsid w:val="00BC6F31"/>
    <w:rsid w:val="00BC713A"/>
    <w:rsid w:val="00BD2677"/>
    <w:rsid w:val="00BD4CA2"/>
    <w:rsid w:val="00BD4FF1"/>
    <w:rsid w:val="00BD558E"/>
    <w:rsid w:val="00BD7052"/>
    <w:rsid w:val="00BD7581"/>
    <w:rsid w:val="00BE1430"/>
    <w:rsid w:val="00BE2A0D"/>
    <w:rsid w:val="00BE583F"/>
    <w:rsid w:val="00BE5BFD"/>
    <w:rsid w:val="00BE7859"/>
    <w:rsid w:val="00BF0B31"/>
    <w:rsid w:val="00BF6D43"/>
    <w:rsid w:val="00C02ECD"/>
    <w:rsid w:val="00C03550"/>
    <w:rsid w:val="00C06430"/>
    <w:rsid w:val="00C110B4"/>
    <w:rsid w:val="00C140B3"/>
    <w:rsid w:val="00C15314"/>
    <w:rsid w:val="00C1696C"/>
    <w:rsid w:val="00C2605B"/>
    <w:rsid w:val="00C26531"/>
    <w:rsid w:val="00C352F7"/>
    <w:rsid w:val="00C35515"/>
    <w:rsid w:val="00C361B2"/>
    <w:rsid w:val="00C37DFE"/>
    <w:rsid w:val="00C41215"/>
    <w:rsid w:val="00C41512"/>
    <w:rsid w:val="00C4421E"/>
    <w:rsid w:val="00C4714E"/>
    <w:rsid w:val="00C5683C"/>
    <w:rsid w:val="00C56C11"/>
    <w:rsid w:val="00C611B0"/>
    <w:rsid w:val="00C6432D"/>
    <w:rsid w:val="00C65302"/>
    <w:rsid w:val="00C75134"/>
    <w:rsid w:val="00C7513E"/>
    <w:rsid w:val="00C75F88"/>
    <w:rsid w:val="00C820D9"/>
    <w:rsid w:val="00C8314C"/>
    <w:rsid w:val="00C844A8"/>
    <w:rsid w:val="00C85B8D"/>
    <w:rsid w:val="00C86483"/>
    <w:rsid w:val="00C9767F"/>
    <w:rsid w:val="00CA072C"/>
    <w:rsid w:val="00CA0ED7"/>
    <w:rsid w:val="00CA25EB"/>
    <w:rsid w:val="00CA2648"/>
    <w:rsid w:val="00CA2B97"/>
    <w:rsid w:val="00CA2DA4"/>
    <w:rsid w:val="00CA3387"/>
    <w:rsid w:val="00CB06E0"/>
    <w:rsid w:val="00CB1DFE"/>
    <w:rsid w:val="00CC33A5"/>
    <w:rsid w:val="00CC411B"/>
    <w:rsid w:val="00CC4BA1"/>
    <w:rsid w:val="00CC6C43"/>
    <w:rsid w:val="00CD1A5C"/>
    <w:rsid w:val="00CD2B6C"/>
    <w:rsid w:val="00CD309B"/>
    <w:rsid w:val="00CD4262"/>
    <w:rsid w:val="00CD4C21"/>
    <w:rsid w:val="00CD52DB"/>
    <w:rsid w:val="00CD7753"/>
    <w:rsid w:val="00CD78C5"/>
    <w:rsid w:val="00CE0C0C"/>
    <w:rsid w:val="00CE22DB"/>
    <w:rsid w:val="00CF3760"/>
    <w:rsid w:val="00CF51D2"/>
    <w:rsid w:val="00D024B2"/>
    <w:rsid w:val="00D026C0"/>
    <w:rsid w:val="00D0541F"/>
    <w:rsid w:val="00D07FAE"/>
    <w:rsid w:val="00D17D0D"/>
    <w:rsid w:val="00D24C4D"/>
    <w:rsid w:val="00D30D7A"/>
    <w:rsid w:val="00D31CC7"/>
    <w:rsid w:val="00D32D43"/>
    <w:rsid w:val="00D3429E"/>
    <w:rsid w:val="00D3725B"/>
    <w:rsid w:val="00D400ED"/>
    <w:rsid w:val="00D42C3E"/>
    <w:rsid w:val="00D44002"/>
    <w:rsid w:val="00D455B1"/>
    <w:rsid w:val="00D46284"/>
    <w:rsid w:val="00D57D14"/>
    <w:rsid w:val="00D60583"/>
    <w:rsid w:val="00D60C88"/>
    <w:rsid w:val="00D67032"/>
    <w:rsid w:val="00D71923"/>
    <w:rsid w:val="00D7313D"/>
    <w:rsid w:val="00D765F1"/>
    <w:rsid w:val="00D8457D"/>
    <w:rsid w:val="00D8582B"/>
    <w:rsid w:val="00D86493"/>
    <w:rsid w:val="00D92A97"/>
    <w:rsid w:val="00D92DA9"/>
    <w:rsid w:val="00D94255"/>
    <w:rsid w:val="00D94A5E"/>
    <w:rsid w:val="00D95BBC"/>
    <w:rsid w:val="00DA029E"/>
    <w:rsid w:val="00DA3868"/>
    <w:rsid w:val="00DA4C3F"/>
    <w:rsid w:val="00DA5156"/>
    <w:rsid w:val="00DA7DD8"/>
    <w:rsid w:val="00DB02CF"/>
    <w:rsid w:val="00DB09C3"/>
    <w:rsid w:val="00DB241A"/>
    <w:rsid w:val="00DB584B"/>
    <w:rsid w:val="00DB760A"/>
    <w:rsid w:val="00DC085B"/>
    <w:rsid w:val="00DC11A0"/>
    <w:rsid w:val="00DC59EF"/>
    <w:rsid w:val="00DC5D3B"/>
    <w:rsid w:val="00DD4489"/>
    <w:rsid w:val="00DD5248"/>
    <w:rsid w:val="00DD6769"/>
    <w:rsid w:val="00DE4DC7"/>
    <w:rsid w:val="00DE5B3B"/>
    <w:rsid w:val="00DE6022"/>
    <w:rsid w:val="00DF1227"/>
    <w:rsid w:val="00DF2511"/>
    <w:rsid w:val="00DF7644"/>
    <w:rsid w:val="00E002C4"/>
    <w:rsid w:val="00E018A1"/>
    <w:rsid w:val="00E0218F"/>
    <w:rsid w:val="00E10CCA"/>
    <w:rsid w:val="00E17F1C"/>
    <w:rsid w:val="00E21BE6"/>
    <w:rsid w:val="00E313DD"/>
    <w:rsid w:val="00E35117"/>
    <w:rsid w:val="00E37BCF"/>
    <w:rsid w:val="00E37C7E"/>
    <w:rsid w:val="00E37E0E"/>
    <w:rsid w:val="00E4044D"/>
    <w:rsid w:val="00E42246"/>
    <w:rsid w:val="00E43C02"/>
    <w:rsid w:val="00E5343D"/>
    <w:rsid w:val="00E5387E"/>
    <w:rsid w:val="00E538EA"/>
    <w:rsid w:val="00E53D82"/>
    <w:rsid w:val="00E56527"/>
    <w:rsid w:val="00E575B2"/>
    <w:rsid w:val="00E66B25"/>
    <w:rsid w:val="00E7353D"/>
    <w:rsid w:val="00E7604B"/>
    <w:rsid w:val="00E767DC"/>
    <w:rsid w:val="00E80A7A"/>
    <w:rsid w:val="00E81D68"/>
    <w:rsid w:val="00E86422"/>
    <w:rsid w:val="00E91B1F"/>
    <w:rsid w:val="00E91D1E"/>
    <w:rsid w:val="00E948D2"/>
    <w:rsid w:val="00E95BDF"/>
    <w:rsid w:val="00E968C9"/>
    <w:rsid w:val="00E971D6"/>
    <w:rsid w:val="00E97513"/>
    <w:rsid w:val="00EA38C8"/>
    <w:rsid w:val="00EA4889"/>
    <w:rsid w:val="00EA4A28"/>
    <w:rsid w:val="00EA710F"/>
    <w:rsid w:val="00EB0748"/>
    <w:rsid w:val="00EC2273"/>
    <w:rsid w:val="00EC74F5"/>
    <w:rsid w:val="00ED040E"/>
    <w:rsid w:val="00ED413F"/>
    <w:rsid w:val="00ED4587"/>
    <w:rsid w:val="00ED6EF1"/>
    <w:rsid w:val="00ED79F2"/>
    <w:rsid w:val="00EE0930"/>
    <w:rsid w:val="00EE2D29"/>
    <w:rsid w:val="00EE6F60"/>
    <w:rsid w:val="00EE7522"/>
    <w:rsid w:val="00EF1B0F"/>
    <w:rsid w:val="00EF45F0"/>
    <w:rsid w:val="00F0003E"/>
    <w:rsid w:val="00F00F4B"/>
    <w:rsid w:val="00F02268"/>
    <w:rsid w:val="00F04E09"/>
    <w:rsid w:val="00F075A7"/>
    <w:rsid w:val="00F1071D"/>
    <w:rsid w:val="00F14A91"/>
    <w:rsid w:val="00F20958"/>
    <w:rsid w:val="00F2345D"/>
    <w:rsid w:val="00F23FAA"/>
    <w:rsid w:val="00F24E36"/>
    <w:rsid w:val="00F31D00"/>
    <w:rsid w:val="00F3201C"/>
    <w:rsid w:val="00F373A3"/>
    <w:rsid w:val="00F40561"/>
    <w:rsid w:val="00F41399"/>
    <w:rsid w:val="00F41481"/>
    <w:rsid w:val="00F43556"/>
    <w:rsid w:val="00F455C8"/>
    <w:rsid w:val="00F45AC2"/>
    <w:rsid w:val="00F534B8"/>
    <w:rsid w:val="00F5458C"/>
    <w:rsid w:val="00F54D30"/>
    <w:rsid w:val="00F54EB6"/>
    <w:rsid w:val="00F55DB3"/>
    <w:rsid w:val="00F5747D"/>
    <w:rsid w:val="00F6060B"/>
    <w:rsid w:val="00F607C5"/>
    <w:rsid w:val="00F61D86"/>
    <w:rsid w:val="00F631EE"/>
    <w:rsid w:val="00F674EF"/>
    <w:rsid w:val="00F71CAB"/>
    <w:rsid w:val="00F71DE1"/>
    <w:rsid w:val="00F764BB"/>
    <w:rsid w:val="00F77BF0"/>
    <w:rsid w:val="00F77E68"/>
    <w:rsid w:val="00F8149D"/>
    <w:rsid w:val="00F82417"/>
    <w:rsid w:val="00F8777F"/>
    <w:rsid w:val="00F9431C"/>
    <w:rsid w:val="00F9436F"/>
    <w:rsid w:val="00F94A5E"/>
    <w:rsid w:val="00F978C2"/>
    <w:rsid w:val="00FA35AD"/>
    <w:rsid w:val="00FA43B7"/>
    <w:rsid w:val="00FB0667"/>
    <w:rsid w:val="00FB0A91"/>
    <w:rsid w:val="00FB525B"/>
    <w:rsid w:val="00FB5427"/>
    <w:rsid w:val="00FB77A7"/>
    <w:rsid w:val="00FC0A27"/>
    <w:rsid w:val="00FC51D9"/>
    <w:rsid w:val="00FC5496"/>
    <w:rsid w:val="00FC601D"/>
    <w:rsid w:val="00FD0951"/>
    <w:rsid w:val="00FD1972"/>
    <w:rsid w:val="00FD4BDB"/>
    <w:rsid w:val="00FD586A"/>
    <w:rsid w:val="00FD76C4"/>
    <w:rsid w:val="00FF1AC5"/>
    <w:rsid w:val="00FF379B"/>
    <w:rsid w:val="00FF540D"/>
    <w:rsid w:val="00FF554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F13"/>
    <w:rPr>
      <w:rFonts w:ascii="Arial" w:hAnsi="Arial"/>
      <w:color w:val="172A45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faucets.com/new-products/semi-pro-kitchen-faucet" TargetMode="External"/><Relationship Id="rId13" Type="http://schemas.openxmlformats.org/officeDocument/2006/relationships/hyperlink" Target="https://www.calfaucets.com/videos/the-2-minute-custom-faucet" TargetMode="External"/><Relationship Id="rId18" Type="http://schemas.openxmlformats.org/officeDocument/2006/relationships/hyperlink" Target="https://www.calfaucets.com/kitchen/series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mailto:holly@duehrandassociates.com" TargetMode="External"/><Relationship Id="rId12" Type="http://schemas.openxmlformats.org/officeDocument/2006/relationships/hyperlink" Target="https://www.calfaucets.com/kitchen/faucets/pull-down/pull-down-kitchen-faucet-with-squeeze-handle-sprayer-high-spout-k30-100sq-xx" TargetMode="External"/><Relationship Id="rId17" Type="http://schemas.openxmlformats.org/officeDocument/2006/relationships/hyperlink" Target="https://www.calfaucets.com/bathroom/sink-shower-drains/zerodrai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faucets.com/category/shower-and-bath-systems/shower-and-tub-systems/styletherm-thermostatic-systems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marybeth@duehrandassociates.com" TargetMode="External"/><Relationship Id="rId11" Type="http://schemas.openxmlformats.org/officeDocument/2006/relationships/hyperlink" Target="https://www.calfaucets.com/kitchen/faucets/culinary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faucets.com/category/luxury-drains/styledrai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faucets.com/kitchen/faucets/pull-down/pull-down-kitchen-faucet-with-squeeze-handle-sprayer-high-spout-k51-100sq-xx" TargetMode="External"/><Relationship Id="rId19" Type="http://schemas.openxmlformats.org/officeDocument/2006/relationships/hyperlink" Target="http://www.californiafaucet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faucets.com/kitchen/faucets/pull-down/pull-down-kitchen-faucet-with-squeeze-handle-sprayer-high-spout-k10-100sq-xx" TargetMode="External"/><Relationship Id="rId14" Type="http://schemas.openxmlformats.org/officeDocument/2006/relationships/hyperlink" Target="http://www.calfaucets.com/finishes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2021-01-24T13:50:00Z</dcterms:created>
  <dcterms:modified xsi:type="dcterms:W3CDTF">2021-01-27T18:15:00Z</dcterms:modified>
  <cp:category/>
</cp:coreProperties>
</file>