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>Holly Berecz</w:t>
      </w:r>
    </w:p>
    <w:p w14:paraId="5AB0274B" w14:textId="77777777" w:rsidR="00616F0F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s o c i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r w:rsidRPr="00805F3C">
        <w:rPr>
          <w:rFonts w:ascii="Arial" w:hAnsi="Arial" w:cs="Arial"/>
          <w:sz w:val="22"/>
          <w:szCs w:val="22"/>
        </w:rPr>
        <w:t>tel 760.918.5622</w:t>
      </w:r>
    </w:p>
    <w:p w14:paraId="2EB00EBA" w14:textId="10442DF8" w:rsidR="00616F0F" w:rsidRPr="00D3725B" w:rsidRDefault="00616F0F" w:rsidP="00FF5541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D3725B">
          <w:rPr>
            <w:rStyle w:val="Hyperlink"/>
            <w:rFonts w:cs="Arial"/>
            <w:color w:val="auto"/>
            <w:sz w:val="22"/>
            <w:szCs w:val="22"/>
          </w:rPr>
          <w:t>holly@duehrandassociates.com</w:t>
        </w:r>
      </w:hyperlink>
    </w:p>
    <w:p w14:paraId="7409B822" w14:textId="585739A7" w:rsidR="000328D8" w:rsidRPr="000328D8" w:rsidRDefault="000328D8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California Faucets </w:t>
      </w:r>
      <w:r w:rsidR="007C3CD0">
        <w:rPr>
          <w:rFonts w:ascii="Arial" w:hAnsi="Arial"/>
          <w:b/>
          <w:color w:val="000000" w:themeColor="text1"/>
          <w:sz w:val="36"/>
        </w:rPr>
        <w:t>Kitchen Collection</w:t>
      </w:r>
      <w:r w:rsidR="00DB09C3">
        <w:rPr>
          <w:rFonts w:ascii="Arial" w:hAnsi="Arial"/>
          <w:b/>
          <w:color w:val="000000" w:themeColor="text1"/>
          <w:sz w:val="36"/>
        </w:rPr>
        <w:t xml:space="preserve"> Proves Matte Black is the New Black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680654C7" w14:textId="71B05750" w:rsidR="00392C2B" w:rsidRDefault="00087B52" w:rsidP="00FF5541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Trending finishes like</w:t>
      </w:r>
      <w:r w:rsidR="00CA25EB">
        <w:rPr>
          <w:rFonts w:ascii="Arial" w:hAnsi="Arial"/>
          <w:sz w:val="28"/>
        </w:rPr>
        <w:t xml:space="preserve"> Matte Black offer a dramatic departure from stainless steel and chrome </w:t>
      </w:r>
    </w:p>
    <w:p w14:paraId="23636231" w14:textId="77777777" w:rsidR="00ED79F2" w:rsidRDefault="00ED79F2" w:rsidP="00FF5541">
      <w:pPr>
        <w:pStyle w:val="BodyText2"/>
        <w:rPr>
          <w:color w:val="000000" w:themeColor="text1"/>
        </w:rPr>
      </w:pPr>
    </w:p>
    <w:p w14:paraId="4C1133A1" w14:textId="2F01117C" w:rsidR="00FF5541" w:rsidRDefault="00773C9C" w:rsidP="00FF554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DB09C3">
        <w:rPr>
          <w:rFonts w:ascii="Arial" w:hAnsi="Arial" w:cs="Arial"/>
          <w:color w:val="000000" w:themeColor="text1"/>
          <w:sz w:val="22"/>
          <w:szCs w:val="22"/>
        </w:rPr>
        <w:t xml:space="preserve">April </w:t>
      </w:r>
      <w:r w:rsidR="00332FF0">
        <w:rPr>
          <w:rFonts w:ascii="Arial" w:hAnsi="Arial" w:cs="Arial"/>
          <w:color w:val="000000" w:themeColor="text1"/>
          <w:sz w:val="22"/>
          <w:szCs w:val="22"/>
        </w:rPr>
        <w:t>5</w:t>
      </w:r>
      <w:bookmarkStart w:id="0" w:name="_GoBack"/>
      <w:bookmarkEnd w:id="0"/>
      <w:r w:rsidR="00A100BE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72736" w:rsidRPr="005F4EF3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5F4EF3">
        <w:rPr>
          <w:rFonts w:ascii="Arial" w:hAnsi="Arial" w:cs="Arial"/>
          <w:color w:val="000000" w:themeColor="text1"/>
        </w:rPr>
        <w:t xml:space="preserve"> </w:t>
      </w:r>
      <w:r w:rsidR="00FF5541">
        <w:rPr>
          <w:rFonts w:ascii="Arial" w:hAnsi="Arial" w:cs="Arial"/>
          <w:color w:val="000000" w:themeColor="text1"/>
        </w:rPr>
        <w:t xml:space="preserve">Today’s top style-makers say that black is one of the hottest finishes for decorative plumbing and hardware. </w:t>
      </w:r>
      <w:r w:rsidR="00CA25EB">
        <w:rPr>
          <w:rFonts w:ascii="Arial" w:hAnsi="Arial" w:cs="Arial"/>
          <w:color w:val="000000" w:themeColor="text1"/>
        </w:rPr>
        <w:t xml:space="preserve">For those seeking a departure from </w:t>
      </w:r>
      <w:r w:rsidR="00FF5541">
        <w:rPr>
          <w:rFonts w:ascii="Arial" w:hAnsi="Arial" w:cs="Arial"/>
          <w:color w:val="000000" w:themeColor="text1"/>
        </w:rPr>
        <w:t xml:space="preserve">sparkling stainless steel and chrome in the kitchen, California Faucets Kitchen Collection comes in an array of </w:t>
      </w:r>
      <w:r w:rsidR="00087B52">
        <w:rPr>
          <w:rFonts w:ascii="Arial" w:hAnsi="Arial" w:cs="Arial"/>
          <w:color w:val="000000" w:themeColor="text1"/>
        </w:rPr>
        <w:t>striking</w:t>
      </w:r>
      <w:r w:rsidR="00FF5541">
        <w:rPr>
          <w:rFonts w:ascii="Arial" w:hAnsi="Arial" w:cs="Arial"/>
          <w:color w:val="000000" w:themeColor="text1"/>
        </w:rPr>
        <w:t xml:space="preserve"> </w:t>
      </w:r>
      <w:r w:rsidR="00FF5541" w:rsidRPr="00737945">
        <w:rPr>
          <w:rFonts w:ascii="Arial" w:hAnsi="Arial" w:cs="Arial"/>
          <w:color w:val="000000" w:themeColor="text1"/>
        </w:rPr>
        <w:t>black finishes</w:t>
      </w:r>
      <w:r w:rsidR="00FF5541" w:rsidRPr="007F56E9">
        <w:rPr>
          <w:rFonts w:ascii="Arial" w:hAnsi="Arial" w:cs="Arial"/>
          <w:color w:val="000000" w:themeColor="text1"/>
        </w:rPr>
        <w:t>,</w:t>
      </w:r>
      <w:r w:rsidR="00FF5541" w:rsidRPr="00FF5541">
        <w:rPr>
          <w:rFonts w:ascii="Arial" w:hAnsi="Arial" w:cs="Arial"/>
          <w:b/>
          <w:color w:val="000000" w:themeColor="text1"/>
        </w:rPr>
        <w:t xml:space="preserve"> </w:t>
      </w:r>
      <w:r w:rsidR="00FF5541">
        <w:rPr>
          <w:rFonts w:ascii="Arial" w:hAnsi="Arial" w:cs="Arial"/>
          <w:color w:val="000000" w:themeColor="text1"/>
        </w:rPr>
        <w:t xml:space="preserve">making it easier than ever to personalize the kitchen sink area. </w:t>
      </w:r>
    </w:p>
    <w:p w14:paraId="03A20830" w14:textId="77777777" w:rsidR="00DB760A" w:rsidRDefault="00DB760A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35518A0D" w14:textId="4089AC5D" w:rsidR="00F41481" w:rsidRDefault="00087B52" w:rsidP="00FF5541">
      <w:pPr>
        <w:spacing w:line="360" w:lineRule="auto"/>
        <w:rPr>
          <w:rFonts w:ascii="Arial" w:hAnsi="Arial"/>
        </w:rPr>
      </w:pPr>
      <w:r w:rsidRPr="00087B52">
        <w:rPr>
          <w:rFonts w:ascii="Arial" w:hAnsi="Arial" w:cs="Arial"/>
          <w:color w:val="000000" w:themeColor="text1"/>
        </w:rPr>
        <w:t>“</w:t>
      </w:r>
      <w:r w:rsidR="001941C6">
        <w:rPr>
          <w:rFonts w:ascii="Arial" w:hAnsi="Arial" w:cs="Arial"/>
          <w:color w:val="000000" w:themeColor="text1"/>
        </w:rPr>
        <w:t>Black has broken through the barrier of traditional finish colors in a big way, especially in the kitchen</w:t>
      </w:r>
      <w:r w:rsidR="00FF5541" w:rsidRPr="00087B52">
        <w:rPr>
          <w:rFonts w:ascii="Arial" w:hAnsi="Arial" w:cs="Arial"/>
          <w:color w:val="000000" w:themeColor="text1"/>
        </w:rPr>
        <w:t>,”</w:t>
      </w:r>
      <w:bookmarkStart w:id="1" w:name="OLE_LINK5"/>
      <w:bookmarkStart w:id="2" w:name="OLE_LINK6"/>
      <w:r w:rsidR="00FF5541">
        <w:rPr>
          <w:rFonts w:ascii="Arial" w:hAnsi="Arial" w:cs="Arial"/>
          <w:color w:val="000000" w:themeColor="text1"/>
        </w:rPr>
        <w:t xml:space="preserve"> </w:t>
      </w:r>
      <w:r w:rsidR="00392C2B" w:rsidRPr="001735C9">
        <w:rPr>
          <w:rFonts w:ascii="Arial" w:hAnsi="Arial"/>
        </w:rPr>
        <w:t>explains Noah Taft, California Faucets Senior Vice President of Marketing and Sales.</w:t>
      </w:r>
      <w:r w:rsidR="00392C2B" w:rsidRPr="009E0A99">
        <w:rPr>
          <w:rFonts w:ascii="Arial" w:hAnsi="Arial"/>
        </w:rPr>
        <w:t xml:space="preserve"> </w:t>
      </w:r>
      <w:r w:rsidR="00737945" w:rsidRPr="00737945">
        <w:rPr>
          <w:rFonts w:ascii="Arial" w:hAnsi="Arial"/>
        </w:rPr>
        <w:t>“</w:t>
      </w:r>
      <w:r w:rsidR="001941C6">
        <w:rPr>
          <w:rFonts w:ascii="Arial" w:hAnsi="Arial"/>
        </w:rPr>
        <w:t>Homeowners are finding black brings warmth and elegance to a room, and it’s a refreshing change from chrome and stainless steel</w:t>
      </w:r>
      <w:r w:rsidR="00282FA5" w:rsidRPr="00737945">
        <w:rPr>
          <w:rFonts w:ascii="Arial" w:hAnsi="Arial"/>
        </w:rPr>
        <w:t>.</w:t>
      </w:r>
      <w:r w:rsidR="00DB760A" w:rsidRPr="00737945">
        <w:rPr>
          <w:rFonts w:ascii="Arial" w:hAnsi="Arial"/>
        </w:rPr>
        <w:t>”</w:t>
      </w:r>
    </w:p>
    <w:p w14:paraId="51E327FA" w14:textId="77777777" w:rsidR="00087B52" w:rsidRDefault="00087B52" w:rsidP="00FF5541">
      <w:pPr>
        <w:spacing w:line="360" w:lineRule="auto"/>
        <w:rPr>
          <w:rFonts w:ascii="Arial" w:hAnsi="Arial"/>
        </w:rPr>
      </w:pPr>
    </w:p>
    <w:p w14:paraId="39EFF9ED" w14:textId="568B621A" w:rsidR="00F45AC2" w:rsidRPr="00087B52" w:rsidRDefault="00036027" w:rsidP="00F45AC2">
      <w:pPr>
        <w:pStyle w:val="BodyText2"/>
        <w:rPr>
          <w:sz w:val="24"/>
          <w:szCs w:val="24"/>
        </w:rPr>
      </w:pPr>
      <w:r w:rsidRPr="00737945">
        <w:rPr>
          <w:color w:val="auto"/>
          <w:sz w:val="24"/>
          <w:szCs w:val="24"/>
        </w:rPr>
        <w:lastRenderedPageBreak/>
        <w:t xml:space="preserve">California Faucets offers </w:t>
      </w:r>
      <w:r w:rsidR="00DB760A" w:rsidRPr="00737945">
        <w:rPr>
          <w:color w:val="auto"/>
          <w:sz w:val="24"/>
          <w:szCs w:val="24"/>
        </w:rPr>
        <w:t>a variety</w:t>
      </w:r>
      <w:r w:rsidRPr="00737945">
        <w:rPr>
          <w:color w:val="auto"/>
          <w:sz w:val="24"/>
          <w:szCs w:val="24"/>
        </w:rPr>
        <w:t xml:space="preserve"> of premium </w:t>
      </w:r>
      <w:r w:rsidR="00DB760A" w:rsidRPr="00737945">
        <w:rPr>
          <w:color w:val="auto"/>
          <w:sz w:val="24"/>
          <w:szCs w:val="24"/>
        </w:rPr>
        <w:t>black</w:t>
      </w:r>
      <w:r w:rsidRPr="00737945">
        <w:rPr>
          <w:color w:val="auto"/>
          <w:sz w:val="24"/>
          <w:szCs w:val="24"/>
        </w:rPr>
        <w:t xml:space="preserve"> </w:t>
      </w:r>
      <w:r w:rsidR="003C2DEF" w:rsidRPr="00737945">
        <w:rPr>
          <w:color w:val="auto"/>
          <w:sz w:val="24"/>
          <w:szCs w:val="24"/>
        </w:rPr>
        <w:t>hued finishes</w:t>
      </w:r>
      <w:r w:rsidR="004253D7" w:rsidRPr="00737945">
        <w:rPr>
          <w:color w:val="auto"/>
          <w:sz w:val="24"/>
          <w:szCs w:val="24"/>
        </w:rPr>
        <w:t xml:space="preserve"> for </w:t>
      </w:r>
      <w:r w:rsidR="00282FA5" w:rsidRPr="00737945">
        <w:rPr>
          <w:color w:val="auto"/>
          <w:sz w:val="24"/>
          <w:szCs w:val="24"/>
        </w:rPr>
        <w:t>its recently-launched</w:t>
      </w:r>
      <w:r w:rsidR="00087B52">
        <w:rPr>
          <w:sz w:val="24"/>
          <w:szCs w:val="24"/>
        </w:rPr>
        <w:t xml:space="preserve"> Kitchen Collection: </w:t>
      </w:r>
      <w:r w:rsidR="00976C94" w:rsidRPr="00496ED8">
        <w:rPr>
          <w:sz w:val="24"/>
          <w:szCs w:val="24"/>
        </w:rPr>
        <w:t>Matte Black,</w:t>
      </w:r>
      <w:r w:rsidR="00976C94" w:rsidRPr="003C2DEF">
        <w:rPr>
          <w:sz w:val="24"/>
          <w:szCs w:val="24"/>
        </w:rPr>
        <w:t xml:space="preserve"> one of today’s hottest finishes for faucets and decorative hardware</w:t>
      </w:r>
      <w:r w:rsidR="00C02ECD">
        <w:rPr>
          <w:sz w:val="24"/>
          <w:szCs w:val="24"/>
        </w:rPr>
        <w:t>;</w:t>
      </w:r>
      <w:r w:rsidR="00976C94" w:rsidRPr="003C2DEF">
        <w:rPr>
          <w:sz w:val="24"/>
          <w:szCs w:val="24"/>
        </w:rPr>
        <w:t xml:space="preserve"> </w:t>
      </w:r>
      <w:r w:rsidR="00087B52" w:rsidRPr="00496ED8">
        <w:rPr>
          <w:sz w:val="24"/>
          <w:szCs w:val="24"/>
        </w:rPr>
        <w:t>Carbon (PVD),</w:t>
      </w:r>
      <w:r w:rsidR="00087B52" w:rsidRPr="00496ED8">
        <w:rPr>
          <w:color w:val="FF0000"/>
          <w:sz w:val="24"/>
          <w:szCs w:val="24"/>
        </w:rPr>
        <w:t xml:space="preserve"> </w:t>
      </w:r>
      <w:r w:rsidR="00087B52" w:rsidRPr="003C2DEF">
        <w:rPr>
          <w:color w:val="000000" w:themeColor="text1"/>
          <w:sz w:val="24"/>
          <w:szCs w:val="24"/>
        </w:rPr>
        <w:t>a unique take on matte</w:t>
      </w:r>
      <w:r w:rsidR="00087B52">
        <w:rPr>
          <w:color w:val="000000" w:themeColor="text1"/>
          <w:sz w:val="24"/>
          <w:szCs w:val="24"/>
        </w:rPr>
        <w:t xml:space="preserve"> black with more depth of color, similar to that of a</w:t>
      </w:r>
      <w:r w:rsidR="00087B52" w:rsidRPr="003C2DEF">
        <w:rPr>
          <w:color w:val="000000" w:themeColor="text1"/>
          <w:sz w:val="24"/>
          <w:szCs w:val="24"/>
        </w:rPr>
        <w:t xml:space="preserve"> number-two pencil</w:t>
      </w:r>
      <w:r w:rsidR="00087B52">
        <w:rPr>
          <w:color w:val="000000" w:themeColor="text1"/>
          <w:sz w:val="24"/>
          <w:szCs w:val="24"/>
        </w:rPr>
        <w:t xml:space="preserve">; </w:t>
      </w:r>
      <w:r w:rsidR="00976C94" w:rsidRPr="003C2DEF">
        <w:rPr>
          <w:sz w:val="24"/>
          <w:szCs w:val="24"/>
        </w:rPr>
        <w:t>and</w:t>
      </w:r>
      <w:r w:rsidR="00976C94" w:rsidRPr="00496ED8">
        <w:rPr>
          <w:sz w:val="24"/>
          <w:szCs w:val="24"/>
        </w:rPr>
        <w:t xml:space="preserve"> </w:t>
      </w:r>
      <w:r w:rsidR="00087B52">
        <w:rPr>
          <w:sz w:val="24"/>
          <w:szCs w:val="24"/>
        </w:rPr>
        <w:t xml:space="preserve">Black Nickel (PVD), a space-age finish blending the gleam of nickel with shades of black. </w:t>
      </w:r>
      <w:r w:rsidR="00C02ECD">
        <w:rPr>
          <w:color w:val="000000" w:themeColor="text1"/>
          <w:sz w:val="24"/>
          <w:szCs w:val="24"/>
        </w:rPr>
        <w:t xml:space="preserve">These and all </w:t>
      </w:r>
      <w:r w:rsidR="009A795A">
        <w:rPr>
          <w:color w:val="000000" w:themeColor="text1"/>
          <w:sz w:val="24"/>
          <w:szCs w:val="24"/>
        </w:rPr>
        <w:t xml:space="preserve">of California Faucets’ </w:t>
      </w:r>
      <w:r w:rsidR="00E53D82" w:rsidRPr="003C2DEF">
        <w:rPr>
          <w:color w:val="000000" w:themeColor="text1"/>
          <w:sz w:val="24"/>
          <w:szCs w:val="24"/>
        </w:rPr>
        <w:t xml:space="preserve">artisan finishes are produced by hand at the company’s Huntington Beach, California factory. </w:t>
      </w:r>
    </w:p>
    <w:p w14:paraId="023F48D6" w14:textId="77777777" w:rsidR="00E53D82" w:rsidRDefault="00E53D82" w:rsidP="00F45AC2">
      <w:pPr>
        <w:pStyle w:val="BodyText2"/>
        <w:rPr>
          <w:color w:val="000000" w:themeColor="text1"/>
          <w:sz w:val="24"/>
        </w:rPr>
      </w:pPr>
    </w:p>
    <w:p w14:paraId="0D75B437" w14:textId="3B99E10D" w:rsidR="004D05CF" w:rsidRPr="00C02ECD" w:rsidRDefault="004D05CF" w:rsidP="004D05CF">
      <w:pPr>
        <w:pStyle w:val="BodyText2"/>
        <w:rPr>
          <w:sz w:val="24"/>
          <w:szCs w:val="24"/>
        </w:rPr>
      </w:pPr>
      <w:r w:rsidRPr="00BC39A1">
        <w:rPr>
          <w:color w:val="000000" w:themeColor="text1"/>
          <w:sz w:val="24"/>
          <w:szCs w:val="24"/>
        </w:rPr>
        <w:t>Also available in shades of black,</w:t>
      </w:r>
      <w:r>
        <w:rPr>
          <w:color w:val="000000" w:themeColor="text1"/>
          <w:sz w:val="24"/>
          <w:szCs w:val="24"/>
        </w:rPr>
        <w:t xml:space="preserve"> </w:t>
      </w:r>
      <w:r w:rsidRPr="00282FA5">
        <w:rPr>
          <w:color w:val="000000" w:themeColor="text1"/>
          <w:sz w:val="24"/>
          <w:szCs w:val="24"/>
        </w:rPr>
        <w:t>a complete</w:t>
      </w:r>
      <w:r>
        <w:rPr>
          <w:color w:val="000000" w:themeColor="text1"/>
          <w:sz w:val="24"/>
          <w:szCs w:val="24"/>
        </w:rPr>
        <w:t xml:space="preserve"> line of sink accessorie</w:t>
      </w:r>
      <w:r w:rsidR="00282FA5">
        <w:rPr>
          <w:color w:val="000000" w:themeColor="text1"/>
          <w:sz w:val="24"/>
          <w:szCs w:val="24"/>
        </w:rPr>
        <w:t>s</w:t>
      </w:r>
      <w:r w:rsidR="00BC39A1">
        <w:rPr>
          <w:color w:val="000000" w:themeColor="text1"/>
          <w:sz w:val="24"/>
          <w:szCs w:val="24"/>
        </w:rPr>
        <w:t xml:space="preserve"> </w:t>
      </w:r>
      <w:r w:rsidR="00282FA5" w:rsidRPr="00496ED8">
        <w:rPr>
          <w:color w:val="auto"/>
          <w:sz w:val="24"/>
          <w:szCs w:val="24"/>
        </w:rPr>
        <w:t>eliminates the</w:t>
      </w:r>
      <w:r w:rsidRPr="00496ED8">
        <w:rPr>
          <w:color w:val="auto"/>
          <w:sz w:val="24"/>
          <w:szCs w:val="24"/>
        </w:rPr>
        <w:t xml:space="preserve"> guesswork when it comes to creating a perfectly harmonized sink</w:t>
      </w:r>
      <w:r>
        <w:rPr>
          <w:color w:val="000000" w:themeColor="text1"/>
          <w:sz w:val="24"/>
          <w:szCs w:val="24"/>
        </w:rPr>
        <w:t xml:space="preserve"> ensemble. In addition to the 100-</w:t>
      </w:r>
      <w:r w:rsidRPr="004253D7">
        <w:rPr>
          <w:color w:val="000000" w:themeColor="text1"/>
          <w:sz w:val="24"/>
          <w:szCs w:val="24"/>
        </w:rPr>
        <w:t xml:space="preserve">percent solid brass kitchen faucets, including the streamlined </w:t>
      </w:r>
      <w:hyperlink r:id="rId7" w:history="1">
        <w:r w:rsidR="001941C6" w:rsidRPr="001941C6">
          <w:rPr>
            <w:rStyle w:val="Hyperlink"/>
            <w:sz w:val="24"/>
            <w:szCs w:val="24"/>
          </w:rPr>
          <w:t>Culinary Series</w:t>
        </w:r>
      </w:hyperlink>
      <w:r w:rsidRPr="004253D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4253D7">
        <w:rPr>
          <w:sz w:val="24"/>
          <w:szCs w:val="24"/>
        </w:rPr>
        <w:t xml:space="preserve">the traditional </w:t>
      </w:r>
      <w:hyperlink r:id="rId8" w:history="1">
        <w:r w:rsidRPr="004253D7">
          <w:rPr>
            <w:rStyle w:val="Hyperlink"/>
            <w:sz w:val="24"/>
            <w:szCs w:val="24"/>
          </w:rPr>
          <w:t>Davoli Series</w:t>
        </w:r>
      </w:hyperlink>
      <w:r w:rsidRPr="004253D7">
        <w:rPr>
          <w:sz w:val="24"/>
          <w:szCs w:val="24"/>
        </w:rPr>
        <w:t xml:space="preserve">, the curvy </w:t>
      </w:r>
      <w:hyperlink r:id="rId9" w:history="1">
        <w:r w:rsidRPr="004253D7">
          <w:rPr>
            <w:rStyle w:val="Hyperlink"/>
            <w:sz w:val="24"/>
            <w:szCs w:val="24"/>
          </w:rPr>
          <w:t>Rosolina Series</w:t>
        </w:r>
      </w:hyperlink>
      <w:r w:rsidRPr="004253D7">
        <w:rPr>
          <w:sz w:val="24"/>
          <w:szCs w:val="24"/>
        </w:rPr>
        <w:t xml:space="preserve">, and the minimalist </w:t>
      </w:r>
      <w:hyperlink r:id="rId10" w:history="1">
        <w:r w:rsidRPr="004253D7">
          <w:rPr>
            <w:rStyle w:val="Hyperlink"/>
            <w:sz w:val="24"/>
            <w:szCs w:val="24"/>
          </w:rPr>
          <w:t>Poetto Series</w:t>
        </w:r>
      </w:hyperlink>
      <w:r w:rsidRPr="004253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solid brass accessories include hot and cold water dispensers, soap dispenser, air activation switch for disposer, and air gap. </w:t>
      </w:r>
    </w:p>
    <w:p w14:paraId="581AD03C" w14:textId="77777777" w:rsidR="00A159AB" w:rsidRDefault="00A159AB" w:rsidP="00FF5541">
      <w:pPr>
        <w:spacing w:line="360" w:lineRule="auto"/>
        <w:rPr>
          <w:rFonts w:ascii="Arial" w:hAnsi="Arial"/>
        </w:rPr>
      </w:pPr>
    </w:p>
    <w:p w14:paraId="060A5D48" w14:textId="775E3F37" w:rsidR="00A159AB" w:rsidRPr="00CA2DA4" w:rsidRDefault="00CA2DA4" w:rsidP="00A159AB">
      <w:pPr>
        <w:spacing w:line="360" w:lineRule="auto"/>
        <w:rPr>
          <w:rFonts w:ascii="Arial" w:hAnsi="Arial"/>
        </w:rPr>
      </w:pPr>
      <w:r w:rsidRPr="00CA2DA4">
        <w:rPr>
          <w:rFonts w:ascii="Arial" w:hAnsi="Arial"/>
        </w:rPr>
        <w:t>Prices range f</w:t>
      </w:r>
      <w:r w:rsidR="00254CBE" w:rsidRPr="00CA2DA4">
        <w:rPr>
          <w:rFonts w:ascii="Arial" w:hAnsi="Arial"/>
        </w:rPr>
        <w:t xml:space="preserve">rom $1094 for a Corsano pull-down faucet in a Black special finish to $1389 for the same faucet in a Carbon Black premium finish. </w:t>
      </w:r>
    </w:p>
    <w:p w14:paraId="7173E44D" w14:textId="77777777" w:rsidR="00A159AB" w:rsidRPr="009E0A99" w:rsidRDefault="00A159AB" w:rsidP="00B164A5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36CC4658" w14:textId="06A9C797" w:rsidR="001735C9" w:rsidRPr="001735C9" w:rsidRDefault="001208C5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r w:rsidRPr="009E0A99">
        <w:rPr>
          <w:rFonts w:ascii="Arial" w:hAnsi="Arial"/>
        </w:rPr>
        <w:t xml:space="preserve">Beyond </w:t>
      </w:r>
      <w:r w:rsidR="00DB760A">
        <w:rPr>
          <w:rFonts w:ascii="Arial" w:hAnsi="Arial"/>
        </w:rPr>
        <w:t>black</w:t>
      </w:r>
      <w:r w:rsidR="001735C9" w:rsidRPr="009E0A99">
        <w:rPr>
          <w:rFonts w:ascii="Arial" w:hAnsi="Arial"/>
        </w:rPr>
        <w:t xml:space="preserve">, all </w:t>
      </w:r>
      <w:r w:rsidR="00DB760A">
        <w:rPr>
          <w:rFonts w:ascii="Arial" w:hAnsi="Arial"/>
        </w:rPr>
        <w:t>Kitchen Collection</w:t>
      </w:r>
      <w:r w:rsidR="001735C9" w:rsidRPr="009E0A99">
        <w:rPr>
          <w:rFonts w:ascii="Arial" w:hAnsi="Arial"/>
        </w:rPr>
        <w:t xml:space="preserve"> faucets</w:t>
      </w:r>
      <w:r w:rsidR="00DF7644" w:rsidRPr="009E0A99">
        <w:rPr>
          <w:rFonts w:ascii="Arial" w:hAnsi="Arial"/>
        </w:rPr>
        <w:t xml:space="preserve"> are available</w:t>
      </w:r>
      <w:r w:rsidR="00DF7644">
        <w:rPr>
          <w:rFonts w:ascii="Arial" w:hAnsi="Arial"/>
          <w:color w:val="FF0000"/>
        </w:rPr>
        <w:t xml:space="preserve"> </w:t>
      </w:r>
      <w:r w:rsidR="001735C9" w:rsidRPr="001735C9">
        <w:rPr>
          <w:rFonts w:ascii="Arial" w:hAnsi="Arial"/>
          <w:color w:val="000000" w:themeColor="text1"/>
        </w:rPr>
        <w:t xml:space="preserve">in a selection of more than 30 artisan </w:t>
      </w:r>
      <w:hyperlink r:id="rId11" w:history="1">
        <w:r w:rsidR="001735C9" w:rsidRPr="00D3725B">
          <w:rPr>
            <w:rStyle w:val="Hyperlink"/>
          </w:rPr>
          <w:t>finishes</w:t>
        </w:r>
      </w:hyperlink>
      <w:r w:rsidR="001735C9" w:rsidRPr="001735C9">
        <w:rPr>
          <w:rFonts w:ascii="Arial" w:hAnsi="Arial"/>
          <w:color w:val="000000" w:themeColor="text1"/>
        </w:rPr>
        <w:t xml:space="preserve">, including 15 </w:t>
      </w:r>
      <w:hyperlink r:id="rId12" w:history="1">
        <w:r w:rsidR="000D581D" w:rsidRPr="00D3725B">
          <w:rPr>
            <w:rStyle w:val="Hyperlink"/>
          </w:rPr>
          <w:t>PVD</w:t>
        </w:r>
      </w:hyperlink>
      <w:r w:rsidR="001735C9" w:rsidRPr="001735C9">
        <w:rPr>
          <w:rFonts w:ascii="Arial" w:hAnsi="Arial"/>
          <w:color w:val="000000" w:themeColor="text1"/>
        </w:rPr>
        <w:t xml:space="preserve"> finishes with a lifetime guarantee against tarnishing. For a list of California Faucets Select Dealers nationwide, visit </w:t>
      </w:r>
      <w:hyperlink r:id="rId13" w:history="1">
        <w:r w:rsidR="001735C9" w:rsidRPr="00D3725B">
          <w:rPr>
            <w:rStyle w:val="Hyperlink"/>
          </w:rPr>
          <w:t>www.californiafaucets.com</w:t>
        </w:r>
      </w:hyperlink>
      <w:r w:rsidR="001735C9" w:rsidRPr="001735C9">
        <w:rPr>
          <w:rFonts w:ascii="Arial" w:hAnsi="Arial"/>
          <w:color w:val="000000" w:themeColor="text1"/>
        </w:rPr>
        <w:t>.</w:t>
      </w:r>
    </w:p>
    <w:p w14:paraId="5CA0CE85" w14:textId="77777777" w:rsidR="001735C9" w:rsidRPr="00ED79F2" w:rsidRDefault="001735C9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bookmarkEnd w:id="1"/>
    <w:bookmarkEnd w:id="2"/>
    <w:p w14:paraId="3B86A2C4" w14:textId="202D6A24" w:rsidR="00D3725B" w:rsidRDefault="00D37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0D0D0D"/>
        </w:rPr>
      </w:pPr>
    </w:p>
    <w:p w14:paraId="40AF3908" w14:textId="13C65A65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1D2BD035" w14:textId="408FE59C" w:rsidR="00D024B2" w:rsidRDefault="00D024B2" w:rsidP="00D024B2">
      <w:pPr>
        <w:pStyle w:val="BodyText2"/>
        <w:rPr>
          <w:color w:val="000000" w:themeColor="text1"/>
          <w:sz w:val="24"/>
        </w:rPr>
      </w:pP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r w:rsidRPr="00D3429E">
        <w:rPr>
          <w:rFonts w:cs="Arial"/>
          <w:color w:val="000000" w:themeColor="text1"/>
          <w:sz w:val="24"/>
          <w:szCs w:val="24"/>
        </w:rPr>
        <w:t xml:space="preserve">products </w:t>
      </w:r>
      <w:r w:rsidR="00D3429E" w:rsidRPr="00D3429E">
        <w:rPr>
          <w:sz w:val="24"/>
          <w:szCs w:val="24"/>
        </w:rPr>
        <w:t>available</w:t>
      </w:r>
      <w:r w:rsidR="00D3429E" w:rsidRPr="00D3429E">
        <w:rPr>
          <w:color w:val="FF0000"/>
          <w:sz w:val="24"/>
          <w:szCs w:val="24"/>
        </w:rPr>
        <w:t xml:space="preserve"> </w:t>
      </w:r>
      <w:r w:rsidR="00D3429E" w:rsidRPr="00D3429E">
        <w:rPr>
          <w:color w:val="000000" w:themeColor="text1"/>
          <w:sz w:val="24"/>
          <w:szCs w:val="24"/>
        </w:rPr>
        <w:t xml:space="preserve">in </w:t>
      </w:r>
      <w:r w:rsidR="00D3429E" w:rsidRPr="002C0F4F">
        <w:rPr>
          <w:color w:val="000000" w:themeColor="text1"/>
          <w:sz w:val="24"/>
          <w:szCs w:val="24"/>
        </w:rPr>
        <w:t xml:space="preserve">a selection of more than 30 artisan </w:t>
      </w:r>
      <w:hyperlink r:id="rId14" w:history="1">
        <w:r w:rsidR="00D3429E" w:rsidRPr="00D3725B">
          <w:rPr>
            <w:rStyle w:val="Hyperlink"/>
            <w:sz w:val="24"/>
            <w:szCs w:val="24"/>
            <w:u w:val="single"/>
          </w:rPr>
          <w:t>finishes</w:t>
        </w:r>
      </w:hyperlink>
      <w:r w:rsidR="00D3429E" w:rsidRPr="00D3429E">
        <w:rPr>
          <w:color w:val="000000" w:themeColor="text1"/>
          <w:sz w:val="24"/>
          <w:szCs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 xml:space="preserve">that can be easily customized or purchased exactly as shown in our catalog. We proudly provide the latest in bath and shower technology with innovations, such as </w:t>
      </w:r>
      <w:hyperlink r:id="rId15" w:history="1">
        <w:r w:rsidRPr="00F160E1">
          <w:rPr>
            <w:rFonts w:cs="Arial"/>
            <w:color w:val="004D94"/>
            <w:sz w:val="24"/>
          </w:rPr>
          <w:t>StyleDrain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16" w:history="1">
        <w:r w:rsidRPr="00F160E1">
          <w:rPr>
            <w:rFonts w:cs="Arial"/>
            <w:color w:val="004D94"/>
            <w:sz w:val="24"/>
          </w:rPr>
          <w:t>StyleTherm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17" w:history="1">
        <w:r w:rsidRPr="00F160E1">
          <w:rPr>
            <w:rStyle w:val="Hyperlink"/>
            <w:rFonts w:cs="Arial"/>
            <w:color w:val="004D94"/>
            <w:sz w:val="24"/>
          </w:rPr>
          <w:t>ZeroDrain</w:t>
        </w:r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>. These groundbreaking innovations turn utilitarian products into beautiful design statements, and are the heart of our ever-evolving line of faucets, shower fittings, luxury dr</w:t>
      </w:r>
      <w:r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expertise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8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9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3"/>
      <w:bookmarkEnd w:id="4"/>
      <w:bookmarkEnd w:id="5"/>
      <w:r w:rsidRPr="00F160E1">
        <w:rPr>
          <w:color w:val="000000" w:themeColor="text1"/>
          <w:sz w:val="24"/>
        </w:rPr>
        <w:t>.</w:t>
      </w:r>
      <w:bookmarkEnd w:id="6"/>
      <w:bookmarkEnd w:id="7"/>
      <w:bookmarkEnd w:id="8"/>
    </w:p>
    <w:p w14:paraId="34DF551A" w14:textId="77777777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20"/>
      <w:headerReference w:type="first" r:id="rId21"/>
      <w:footerReference w:type="first" r:id="rId22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3A17" w14:textId="77777777" w:rsidR="000328D8" w:rsidRDefault="000328D8" w:rsidP="00E97513">
      <w:r>
        <w:separator/>
      </w:r>
    </w:p>
    <w:p w14:paraId="52435C78" w14:textId="77777777" w:rsidR="000328D8" w:rsidRDefault="000328D8"/>
  </w:endnote>
  <w:endnote w:type="continuationSeparator" w:id="0">
    <w:p w14:paraId="023EE8A7" w14:textId="77777777" w:rsidR="000328D8" w:rsidRDefault="000328D8" w:rsidP="00E97513">
      <w:r>
        <w:continuationSeparator/>
      </w:r>
    </w:p>
    <w:p w14:paraId="426FEDEA" w14:textId="77777777" w:rsidR="000328D8" w:rsidRDefault="0003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0328D8" w:rsidRPr="002A60A0" w:rsidRDefault="000328D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0328D8" w:rsidRDefault="000328D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0328D8" w:rsidRDefault="000328D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0328D8" w:rsidRPr="002A60A0" w:rsidRDefault="000328D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  •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67D9" w14:textId="77777777" w:rsidR="000328D8" w:rsidRDefault="000328D8" w:rsidP="00E97513">
      <w:r>
        <w:separator/>
      </w:r>
    </w:p>
    <w:p w14:paraId="6088D283" w14:textId="77777777" w:rsidR="000328D8" w:rsidRDefault="000328D8"/>
  </w:footnote>
  <w:footnote w:type="continuationSeparator" w:id="0">
    <w:p w14:paraId="45E7B005" w14:textId="77777777" w:rsidR="000328D8" w:rsidRDefault="000328D8" w:rsidP="00E97513">
      <w:r>
        <w:continuationSeparator/>
      </w:r>
    </w:p>
    <w:p w14:paraId="645883F6" w14:textId="77777777" w:rsidR="000328D8" w:rsidRDefault="0003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0328D8" w:rsidRDefault="000328D8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E039513" w14:textId="16580826" w:rsidR="000328D8" w:rsidRPr="001735C9" w:rsidRDefault="000328D8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>California Faucets Kitchen Collection’s Black Finishes are Anything But Basic</w:t>
    </w:r>
  </w:p>
  <w:p w14:paraId="07AD2BD6" w14:textId="4A7ADA56" w:rsidR="000328D8" w:rsidRPr="00A26615" w:rsidRDefault="000328D8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816D2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816D2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0328D8" w:rsidRDefault="000328D8" w:rsidP="00616F0F">
    <w:pPr>
      <w:pStyle w:val="Header"/>
      <w:tabs>
        <w:tab w:val="clear" w:pos="8640"/>
        <w:tab w:val="right" w:pos="8620"/>
      </w:tabs>
    </w:pPr>
  </w:p>
  <w:p w14:paraId="6616E650" w14:textId="77777777" w:rsidR="000328D8" w:rsidRDefault="000328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7777777" w:rsidR="000328D8" w:rsidRPr="00F77BF0" w:rsidRDefault="000328D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64AE216D" wp14:editId="074550B5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0F"/>
    <w:rsid w:val="0001514C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87B52"/>
    <w:rsid w:val="00095243"/>
    <w:rsid w:val="000A3C9A"/>
    <w:rsid w:val="000A7B58"/>
    <w:rsid w:val="000B00CA"/>
    <w:rsid w:val="000B1CCE"/>
    <w:rsid w:val="000D13B2"/>
    <w:rsid w:val="000D581D"/>
    <w:rsid w:val="000D6F38"/>
    <w:rsid w:val="000E51EB"/>
    <w:rsid w:val="000E74A8"/>
    <w:rsid w:val="000F6CA9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34D9"/>
    <w:rsid w:val="001A3595"/>
    <w:rsid w:val="001A54C5"/>
    <w:rsid w:val="001C13CF"/>
    <w:rsid w:val="001C2731"/>
    <w:rsid w:val="001D6476"/>
    <w:rsid w:val="001E0B5F"/>
    <w:rsid w:val="001E3F38"/>
    <w:rsid w:val="001F069D"/>
    <w:rsid w:val="002045D1"/>
    <w:rsid w:val="00206A87"/>
    <w:rsid w:val="002076B1"/>
    <w:rsid w:val="0022027A"/>
    <w:rsid w:val="00226273"/>
    <w:rsid w:val="002332EF"/>
    <w:rsid w:val="002456D8"/>
    <w:rsid w:val="00254CBE"/>
    <w:rsid w:val="00261897"/>
    <w:rsid w:val="00263922"/>
    <w:rsid w:val="002726F0"/>
    <w:rsid w:val="00276A6E"/>
    <w:rsid w:val="0027714F"/>
    <w:rsid w:val="00277471"/>
    <w:rsid w:val="00281512"/>
    <w:rsid w:val="00282FA5"/>
    <w:rsid w:val="00283BF4"/>
    <w:rsid w:val="00291213"/>
    <w:rsid w:val="00293903"/>
    <w:rsid w:val="002947BF"/>
    <w:rsid w:val="002976E3"/>
    <w:rsid w:val="002A32F6"/>
    <w:rsid w:val="002A60A0"/>
    <w:rsid w:val="002A6659"/>
    <w:rsid w:val="002C0F4F"/>
    <w:rsid w:val="002E507C"/>
    <w:rsid w:val="002F2EF9"/>
    <w:rsid w:val="0030004A"/>
    <w:rsid w:val="00320C75"/>
    <w:rsid w:val="00323B71"/>
    <w:rsid w:val="00325E69"/>
    <w:rsid w:val="00327722"/>
    <w:rsid w:val="003309FF"/>
    <w:rsid w:val="00332FF0"/>
    <w:rsid w:val="003362CB"/>
    <w:rsid w:val="0034754A"/>
    <w:rsid w:val="0036118F"/>
    <w:rsid w:val="00363560"/>
    <w:rsid w:val="00364B96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54C5"/>
    <w:rsid w:val="003C7122"/>
    <w:rsid w:val="003D7A3C"/>
    <w:rsid w:val="003E234B"/>
    <w:rsid w:val="003F0D03"/>
    <w:rsid w:val="003F2430"/>
    <w:rsid w:val="00406D2D"/>
    <w:rsid w:val="00425105"/>
    <w:rsid w:val="004253D7"/>
    <w:rsid w:val="00427A22"/>
    <w:rsid w:val="00446F2E"/>
    <w:rsid w:val="00454D02"/>
    <w:rsid w:val="0045610D"/>
    <w:rsid w:val="00460B06"/>
    <w:rsid w:val="00471433"/>
    <w:rsid w:val="00474F7D"/>
    <w:rsid w:val="00477547"/>
    <w:rsid w:val="004871CF"/>
    <w:rsid w:val="00496ED8"/>
    <w:rsid w:val="004A4EA5"/>
    <w:rsid w:val="004B78E1"/>
    <w:rsid w:val="004C215B"/>
    <w:rsid w:val="004C6A4B"/>
    <w:rsid w:val="004D05CF"/>
    <w:rsid w:val="004E305D"/>
    <w:rsid w:val="004E4720"/>
    <w:rsid w:val="004E73DB"/>
    <w:rsid w:val="00505708"/>
    <w:rsid w:val="00506609"/>
    <w:rsid w:val="00524877"/>
    <w:rsid w:val="00540C73"/>
    <w:rsid w:val="00540FB7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D2651"/>
    <w:rsid w:val="005D5988"/>
    <w:rsid w:val="005E4837"/>
    <w:rsid w:val="005E61A2"/>
    <w:rsid w:val="005F21ED"/>
    <w:rsid w:val="005F2A42"/>
    <w:rsid w:val="005F4DD0"/>
    <w:rsid w:val="005F4EF3"/>
    <w:rsid w:val="00601439"/>
    <w:rsid w:val="00603128"/>
    <w:rsid w:val="00604244"/>
    <w:rsid w:val="00613338"/>
    <w:rsid w:val="00616F0F"/>
    <w:rsid w:val="0062403D"/>
    <w:rsid w:val="00624387"/>
    <w:rsid w:val="0062729A"/>
    <w:rsid w:val="006316F1"/>
    <w:rsid w:val="0063488B"/>
    <w:rsid w:val="00636647"/>
    <w:rsid w:val="00645704"/>
    <w:rsid w:val="00672736"/>
    <w:rsid w:val="00674C6A"/>
    <w:rsid w:val="00674C96"/>
    <w:rsid w:val="00684DD6"/>
    <w:rsid w:val="006859F2"/>
    <w:rsid w:val="00687B61"/>
    <w:rsid w:val="00694A07"/>
    <w:rsid w:val="00694CE3"/>
    <w:rsid w:val="006B10DE"/>
    <w:rsid w:val="006D1D05"/>
    <w:rsid w:val="006D5498"/>
    <w:rsid w:val="006F294C"/>
    <w:rsid w:val="00712910"/>
    <w:rsid w:val="007203D2"/>
    <w:rsid w:val="007271A9"/>
    <w:rsid w:val="00727265"/>
    <w:rsid w:val="00737945"/>
    <w:rsid w:val="00741258"/>
    <w:rsid w:val="007443C1"/>
    <w:rsid w:val="00762B04"/>
    <w:rsid w:val="00772263"/>
    <w:rsid w:val="00772BAB"/>
    <w:rsid w:val="00773C9C"/>
    <w:rsid w:val="00777441"/>
    <w:rsid w:val="00777B14"/>
    <w:rsid w:val="0079054C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F0CB7"/>
    <w:rsid w:val="007F56E9"/>
    <w:rsid w:val="00800A06"/>
    <w:rsid w:val="00801BC0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4362"/>
    <w:rsid w:val="00871A70"/>
    <w:rsid w:val="00872AED"/>
    <w:rsid w:val="00874B46"/>
    <w:rsid w:val="0087538A"/>
    <w:rsid w:val="00875AEE"/>
    <w:rsid w:val="00876D21"/>
    <w:rsid w:val="00891F42"/>
    <w:rsid w:val="00893F9B"/>
    <w:rsid w:val="008A2935"/>
    <w:rsid w:val="008A54D5"/>
    <w:rsid w:val="008A6B27"/>
    <w:rsid w:val="008A708B"/>
    <w:rsid w:val="008B17E8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C00"/>
    <w:rsid w:val="00921AA1"/>
    <w:rsid w:val="0092512D"/>
    <w:rsid w:val="0093540B"/>
    <w:rsid w:val="00940B1D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A795A"/>
    <w:rsid w:val="009B6D74"/>
    <w:rsid w:val="009C5AC7"/>
    <w:rsid w:val="009D513F"/>
    <w:rsid w:val="009D74AF"/>
    <w:rsid w:val="009E0A99"/>
    <w:rsid w:val="009E1CC8"/>
    <w:rsid w:val="009E20CA"/>
    <w:rsid w:val="009E41DB"/>
    <w:rsid w:val="009E55CA"/>
    <w:rsid w:val="009F0074"/>
    <w:rsid w:val="00A02EE0"/>
    <w:rsid w:val="00A0652C"/>
    <w:rsid w:val="00A100BE"/>
    <w:rsid w:val="00A12B9F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F97"/>
    <w:rsid w:val="00A62DF5"/>
    <w:rsid w:val="00A760B0"/>
    <w:rsid w:val="00A816D2"/>
    <w:rsid w:val="00A839D3"/>
    <w:rsid w:val="00A962EF"/>
    <w:rsid w:val="00AA0A2E"/>
    <w:rsid w:val="00AA5853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3041"/>
    <w:rsid w:val="00B27875"/>
    <w:rsid w:val="00B37DAF"/>
    <w:rsid w:val="00B51DE6"/>
    <w:rsid w:val="00B51FF7"/>
    <w:rsid w:val="00B5583D"/>
    <w:rsid w:val="00B70F25"/>
    <w:rsid w:val="00B76359"/>
    <w:rsid w:val="00B81F97"/>
    <w:rsid w:val="00B916BF"/>
    <w:rsid w:val="00B97958"/>
    <w:rsid w:val="00B97B56"/>
    <w:rsid w:val="00BB16EE"/>
    <w:rsid w:val="00BB347D"/>
    <w:rsid w:val="00BC39A1"/>
    <w:rsid w:val="00BC676D"/>
    <w:rsid w:val="00BC713A"/>
    <w:rsid w:val="00BD4FF1"/>
    <w:rsid w:val="00BD7052"/>
    <w:rsid w:val="00BE2A0D"/>
    <w:rsid w:val="00BE583F"/>
    <w:rsid w:val="00C02ECD"/>
    <w:rsid w:val="00C03550"/>
    <w:rsid w:val="00C110B4"/>
    <w:rsid w:val="00C140B3"/>
    <w:rsid w:val="00C37DFE"/>
    <w:rsid w:val="00C41215"/>
    <w:rsid w:val="00C5683C"/>
    <w:rsid w:val="00C611B0"/>
    <w:rsid w:val="00C7513E"/>
    <w:rsid w:val="00C8314C"/>
    <w:rsid w:val="00CA0ED7"/>
    <w:rsid w:val="00CA25EB"/>
    <w:rsid w:val="00CA2DA4"/>
    <w:rsid w:val="00CC4BA1"/>
    <w:rsid w:val="00CD1A5C"/>
    <w:rsid w:val="00CD2B6C"/>
    <w:rsid w:val="00CD4262"/>
    <w:rsid w:val="00CD4C21"/>
    <w:rsid w:val="00CD78C5"/>
    <w:rsid w:val="00D024B2"/>
    <w:rsid w:val="00D0541F"/>
    <w:rsid w:val="00D32D43"/>
    <w:rsid w:val="00D3429E"/>
    <w:rsid w:val="00D3725B"/>
    <w:rsid w:val="00D60C88"/>
    <w:rsid w:val="00D67032"/>
    <w:rsid w:val="00D7313D"/>
    <w:rsid w:val="00D765F1"/>
    <w:rsid w:val="00D8582B"/>
    <w:rsid w:val="00D86493"/>
    <w:rsid w:val="00D94255"/>
    <w:rsid w:val="00D94A5E"/>
    <w:rsid w:val="00DA029E"/>
    <w:rsid w:val="00DA4C3F"/>
    <w:rsid w:val="00DB02CF"/>
    <w:rsid w:val="00DB09C3"/>
    <w:rsid w:val="00DB241A"/>
    <w:rsid w:val="00DB584B"/>
    <w:rsid w:val="00DB760A"/>
    <w:rsid w:val="00DC11A0"/>
    <w:rsid w:val="00DD4489"/>
    <w:rsid w:val="00DD6769"/>
    <w:rsid w:val="00DE4DC7"/>
    <w:rsid w:val="00DE6022"/>
    <w:rsid w:val="00DF7644"/>
    <w:rsid w:val="00E0218F"/>
    <w:rsid w:val="00E17F1C"/>
    <w:rsid w:val="00E21BE6"/>
    <w:rsid w:val="00E37E0E"/>
    <w:rsid w:val="00E5387E"/>
    <w:rsid w:val="00E538EA"/>
    <w:rsid w:val="00E53D82"/>
    <w:rsid w:val="00E56527"/>
    <w:rsid w:val="00E575B2"/>
    <w:rsid w:val="00E7604B"/>
    <w:rsid w:val="00E81D68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79F2"/>
    <w:rsid w:val="00EE2D29"/>
    <w:rsid w:val="00EF1B0F"/>
    <w:rsid w:val="00F02268"/>
    <w:rsid w:val="00F075A7"/>
    <w:rsid w:val="00F14A91"/>
    <w:rsid w:val="00F2345D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631EE"/>
    <w:rsid w:val="00F674EF"/>
    <w:rsid w:val="00F71CAB"/>
    <w:rsid w:val="00F71DE1"/>
    <w:rsid w:val="00F77BF0"/>
    <w:rsid w:val="00F8149D"/>
    <w:rsid w:val="00FA35AD"/>
    <w:rsid w:val="00FA43B7"/>
    <w:rsid w:val="00FB0667"/>
    <w:rsid w:val="00FB5427"/>
    <w:rsid w:val="00FB77A7"/>
    <w:rsid w:val="00FC0A27"/>
    <w:rsid w:val="00FC5496"/>
    <w:rsid w:val="00FC601D"/>
    <w:rsid w:val="00FD1972"/>
    <w:rsid w:val="00FD4BDB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series/davoli" TargetMode="External"/><Relationship Id="rId13" Type="http://schemas.openxmlformats.org/officeDocument/2006/relationships/hyperlink" Target="http://www.calfaucets.com/where-to-buy" TargetMode="External"/><Relationship Id="rId18" Type="http://schemas.openxmlformats.org/officeDocument/2006/relationships/hyperlink" Target="http://www.californiafaucets.com/category/kitchen-product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alfaucets.com/category/kitchen-products/kitchen-faucets/culinary-faucets" TargetMode="External"/><Relationship Id="rId12" Type="http://schemas.openxmlformats.org/officeDocument/2006/relationships/hyperlink" Target="http://www.calfaucets.com/finishes/power-of-pvd" TargetMode="External"/><Relationship Id="rId17" Type="http://schemas.openxmlformats.org/officeDocument/2006/relationships/hyperlink" Target="http://www.calfaucets.com/product/zerodrain-pop-down-style-lavatory-drain-9050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faucets.com/category/shower-and-bath-systems/shower-and-tub-systems/styletherm-thermostatic-system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finish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faucets.com/category/luxury-drains/styledr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faucets.com/series/poetto" TargetMode="External"/><Relationship Id="rId19" Type="http://schemas.openxmlformats.org/officeDocument/2006/relationships/hyperlink" Target="http://www.californiafauce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series/rosolina" TargetMode="External"/><Relationship Id="rId14" Type="http://schemas.openxmlformats.org/officeDocument/2006/relationships/hyperlink" Target="http://www.calfaucets.com/finish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3035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2018-04-01T23:55:00Z</dcterms:created>
  <dcterms:modified xsi:type="dcterms:W3CDTF">2018-04-04T23:44:00Z</dcterms:modified>
  <cp:category/>
</cp:coreProperties>
</file>