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0F36F" w14:textId="77777777" w:rsidR="00E476E6" w:rsidRDefault="001B06AB">
      <w:pPr>
        <w:pStyle w:val="Heading1A"/>
        <w:spacing w:before="720"/>
        <w:ind w:left="0"/>
        <w:rPr>
          <w:rFonts w:ascii="Arial" w:eastAsia="Arial" w:hAnsi="Arial" w:cs="Arial"/>
          <w:b/>
          <w:bCs/>
        </w:rPr>
      </w:pPr>
      <w:r>
        <w:rPr>
          <w:rFonts w:ascii="Arial" w:hAnsi="Arial"/>
          <w:b/>
          <w:bCs/>
        </w:rPr>
        <w:t>PRESS RELEASE</w:t>
      </w:r>
    </w:p>
    <w:p w14:paraId="3EA7C869" w14:textId="77777777" w:rsidR="001B06AB" w:rsidRDefault="001B06AB">
      <w:pPr>
        <w:pStyle w:val="Body"/>
        <w:rPr>
          <w:rFonts w:ascii="Arial" w:hAnsi="Arial"/>
          <w:color w:val="0D0D0D"/>
          <w:sz w:val="22"/>
          <w:szCs w:val="22"/>
          <w:u w:color="0D0D0D"/>
        </w:rPr>
      </w:pPr>
      <w:r>
        <w:rPr>
          <w:rFonts w:ascii="Arial" w:hAnsi="Arial"/>
          <w:color w:val="0D0D0D"/>
          <w:sz w:val="22"/>
          <w:szCs w:val="22"/>
          <w:u w:color="0D0D0D"/>
        </w:rPr>
        <w:t>Contact: Holly Berecz</w:t>
      </w:r>
    </w:p>
    <w:p w14:paraId="45C02AE0" w14:textId="77777777" w:rsidR="00E476E6" w:rsidRDefault="001B06AB">
      <w:pPr>
        <w:pStyle w:val="Body"/>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color w:val="FF6600"/>
          <w:u w:color="FF6600"/>
        </w:rPr>
        <w:t xml:space="preserve">d u e h r  </w:t>
      </w:r>
      <w:r>
        <w:rPr>
          <w:rFonts w:ascii="Abadi MT Condensed Light" w:eastAsia="Abadi MT Condensed Light" w:hAnsi="Abadi MT Condensed Light" w:cs="Abadi MT Condensed Light"/>
          <w:color w:val="3366FF"/>
          <w:u w:color="3366FF"/>
        </w:rPr>
        <w:t>&amp;</w:t>
      </w:r>
      <w:r>
        <w:rPr>
          <w:rFonts w:ascii="Abadi MT Condensed Light" w:eastAsia="Abadi MT Condensed Light" w:hAnsi="Abadi MT Condensed Light" w:cs="Abadi MT Condensed Light"/>
          <w:color w:val="FF6600"/>
          <w:u w:color="FF6600"/>
        </w:rPr>
        <w:t xml:space="preserve">  a s s o c i a t e s</w:t>
      </w:r>
    </w:p>
    <w:p w14:paraId="7839BF32" w14:textId="77777777" w:rsidR="00E476E6" w:rsidRDefault="001B06AB">
      <w:pPr>
        <w:pStyle w:val="Body"/>
        <w:rPr>
          <w:rFonts w:ascii="Arial" w:eastAsia="Arial" w:hAnsi="Arial" w:cs="Arial"/>
          <w:sz w:val="22"/>
          <w:szCs w:val="22"/>
        </w:rPr>
      </w:pPr>
      <w:r>
        <w:rPr>
          <w:rFonts w:ascii="Arial" w:hAnsi="Arial"/>
          <w:sz w:val="22"/>
          <w:szCs w:val="22"/>
        </w:rPr>
        <w:t>1902 Wright Pl, Ste 200</w:t>
      </w:r>
    </w:p>
    <w:p w14:paraId="5A68C99D" w14:textId="35DBC3AA" w:rsidR="00E476E6" w:rsidRDefault="001F31DC">
      <w:pPr>
        <w:pStyle w:val="Body"/>
        <w:rPr>
          <w:rFonts w:ascii="Arial" w:eastAsia="Arial" w:hAnsi="Arial" w:cs="Arial"/>
          <w:sz w:val="22"/>
          <w:szCs w:val="22"/>
        </w:rPr>
      </w:pPr>
      <w:r>
        <w:rPr>
          <w:rFonts w:ascii="Arial" w:hAnsi="Arial"/>
          <w:sz w:val="22"/>
          <w:szCs w:val="22"/>
        </w:rPr>
        <w:t>Carlsbad, CA</w:t>
      </w:r>
      <w:r w:rsidR="001B06AB">
        <w:rPr>
          <w:rFonts w:ascii="Arial" w:hAnsi="Arial"/>
          <w:sz w:val="22"/>
          <w:szCs w:val="22"/>
        </w:rPr>
        <w:t xml:space="preserve"> 92008</w:t>
      </w:r>
      <w:r>
        <w:rPr>
          <w:rFonts w:ascii="Arial" w:hAnsi="Arial"/>
          <w:sz w:val="22"/>
          <w:szCs w:val="22"/>
        </w:rPr>
        <w:br/>
      </w:r>
      <w:r w:rsidR="001B06AB">
        <w:rPr>
          <w:rFonts w:ascii="Arial" w:hAnsi="Arial"/>
          <w:sz w:val="22"/>
          <w:szCs w:val="22"/>
        </w:rPr>
        <w:t>tel 760.918.5622</w:t>
      </w:r>
    </w:p>
    <w:p w14:paraId="010B6DF8" w14:textId="5160D319" w:rsidR="00E476E6" w:rsidRDefault="001B06AB">
      <w:pPr>
        <w:pStyle w:val="Body"/>
        <w:rPr>
          <w:rFonts w:ascii="Arial" w:eastAsia="Arial" w:hAnsi="Arial" w:cs="Arial"/>
          <w:b/>
          <w:bCs/>
        </w:rPr>
      </w:pPr>
      <w:r>
        <w:rPr>
          <w:rFonts w:ascii="Arial" w:hAnsi="Arial"/>
          <w:sz w:val="22"/>
          <w:szCs w:val="22"/>
        </w:rPr>
        <w:t>fax 760.918.5505</w:t>
      </w:r>
      <w:r w:rsidR="001F31DC">
        <w:rPr>
          <w:rFonts w:ascii="Arial" w:hAnsi="Arial"/>
          <w:sz w:val="22"/>
          <w:szCs w:val="22"/>
        </w:rPr>
        <w:br/>
      </w:r>
      <w:hyperlink r:id="rId7" w:history="1">
        <w:r>
          <w:rPr>
            <w:rStyle w:val="Hyperlink1"/>
            <w:lang w:val="de-DE"/>
          </w:rPr>
          <w:t>holly@duehrandassociates.com</w:t>
        </w:r>
      </w:hyperlink>
    </w:p>
    <w:p w14:paraId="2E868615" w14:textId="77777777" w:rsidR="00E476E6" w:rsidRDefault="001B06AB">
      <w:pPr>
        <w:pStyle w:val="Body"/>
        <w:spacing w:before="720"/>
        <w:rPr>
          <w:rFonts w:ascii="Arial" w:eastAsia="Arial" w:hAnsi="Arial" w:cs="Arial"/>
          <w:b/>
          <w:bCs/>
          <w:sz w:val="36"/>
          <w:szCs w:val="36"/>
        </w:rPr>
      </w:pPr>
      <w:r>
        <w:rPr>
          <w:rFonts w:ascii="Arial" w:hAnsi="Arial"/>
          <w:b/>
          <w:bCs/>
          <w:sz w:val="36"/>
          <w:szCs w:val="36"/>
        </w:rPr>
        <w:t xml:space="preserve">California Faucets’ New Davoli Series Offers a Fresh Spin on Traditional Style in the Kitchen </w:t>
      </w:r>
    </w:p>
    <w:p w14:paraId="79D295F0" w14:textId="77777777" w:rsidR="00E476E6" w:rsidRDefault="00E476E6">
      <w:pPr>
        <w:pStyle w:val="Body"/>
        <w:rPr>
          <w:rFonts w:ascii="Arial" w:eastAsia="Arial" w:hAnsi="Arial" w:cs="Arial"/>
          <w:b/>
          <w:bCs/>
        </w:rPr>
      </w:pPr>
    </w:p>
    <w:p w14:paraId="1ECF1A61" w14:textId="77777777" w:rsidR="00E476E6" w:rsidRDefault="001B06AB">
      <w:pPr>
        <w:pStyle w:val="Body"/>
        <w:rPr>
          <w:rFonts w:ascii="Arial" w:eastAsia="Arial" w:hAnsi="Arial" w:cs="Arial"/>
          <w:sz w:val="28"/>
          <w:szCs w:val="28"/>
        </w:rPr>
      </w:pPr>
      <w:r>
        <w:rPr>
          <w:rFonts w:ascii="Arial" w:hAnsi="Arial"/>
          <w:sz w:val="28"/>
          <w:szCs w:val="28"/>
        </w:rPr>
        <w:t>Where Italian design meets California craftsmanship, you’ll find Davoli, part of the new Kitchen Collection from California Faucets</w:t>
      </w:r>
    </w:p>
    <w:p w14:paraId="0A33B29D" w14:textId="77777777" w:rsidR="00E476E6" w:rsidRDefault="00E476E6">
      <w:pPr>
        <w:pStyle w:val="Body"/>
        <w:spacing w:line="360" w:lineRule="auto"/>
        <w:rPr>
          <w:rFonts w:ascii="Arial" w:eastAsia="Arial" w:hAnsi="Arial" w:cs="Arial"/>
          <w:sz w:val="28"/>
          <w:szCs w:val="28"/>
        </w:rPr>
      </w:pPr>
    </w:p>
    <w:p w14:paraId="7C57ED6D" w14:textId="35FB609C" w:rsidR="00E476E6" w:rsidRDefault="001B06AB">
      <w:pPr>
        <w:pStyle w:val="BodyText2"/>
        <w:rPr>
          <w:strike/>
          <w:sz w:val="24"/>
          <w:szCs w:val="24"/>
        </w:rPr>
      </w:pPr>
      <w:r>
        <w:t>(Huntington Beach, CA, November 1</w:t>
      </w:r>
      <w:r w:rsidR="00E71E88">
        <w:t>7</w:t>
      </w:r>
      <w:bookmarkStart w:id="0" w:name="_GoBack"/>
      <w:bookmarkEnd w:id="0"/>
      <w:r>
        <w:t>, 2015)</w:t>
      </w:r>
      <w:r>
        <w:rPr>
          <w:sz w:val="24"/>
          <w:szCs w:val="24"/>
        </w:rPr>
        <w:t xml:space="preserve"> California Faucets proudly introduces the Davoli Pull-Down Kitchen Faucet. Part of the company’s new line, </w:t>
      </w:r>
      <w:hyperlink r:id="rId8" w:history="1">
        <w:r w:rsidRPr="001F31DC">
          <w:rPr>
            <w:rStyle w:val="Hyperlink2"/>
            <w:color w:val="004D8F"/>
          </w:rPr>
          <w:t>The Kitchen Collection</w:t>
        </w:r>
      </w:hyperlink>
      <w:r>
        <w:rPr>
          <w:sz w:val="24"/>
          <w:szCs w:val="24"/>
        </w:rPr>
        <w:t xml:space="preserve">, the </w:t>
      </w:r>
      <w:hyperlink r:id="rId9" w:history="1">
        <w:r w:rsidRPr="001F31DC">
          <w:rPr>
            <w:rStyle w:val="Hyperlink2"/>
            <w:color w:val="004D8F"/>
          </w:rPr>
          <w:t>Davoli Series</w:t>
        </w:r>
      </w:hyperlink>
      <w:r>
        <w:rPr>
          <w:sz w:val="24"/>
          <w:szCs w:val="24"/>
        </w:rPr>
        <w:t xml:space="preserve"> offers a fresh</w:t>
      </w:r>
      <w:r>
        <w:rPr>
          <w:color w:val="FF0000"/>
          <w:sz w:val="24"/>
          <w:szCs w:val="24"/>
          <w:u w:color="FF0000"/>
        </w:rPr>
        <w:t xml:space="preserve"> </w:t>
      </w:r>
      <w:r>
        <w:rPr>
          <w:sz w:val="24"/>
          <w:szCs w:val="24"/>
        </w:rPr>
        <w:t>spin on traditional design. From the company known for lavatory faucets made with high-quality craftsmanship and endless customization options, the new Davoli Series brings Old World European style to the kitchen sink, but with a modern twist. With uniquely customizable handle options, plus a full range of coordinating accessories including a pull-down prep/bar faucet, hot and cold water dispensers, soap dispenser, air activation switch for disposer, and air gap, Davoli lets designers and homeowners create a completely coordinated ensemble.</w:t>
      </w:r>
    </w:p>
    <w:p w14:paraId="543C57DF" w14:textId="77777777" w:rsidR="00E476E6" w:rsidRDefault="00E476E6">
      <w:pPr>
        <w:pStyle w:val="BodyText2"/>
        <w:rPr>
          <w:sz w:val="24"/>
          <w:szCs w:val="24"/>
        </w:rPr>
      </w:pPr>
    </w:p>
    <w:p w14:paraId="2A03E7CB" w14:textId="77777777" w:rsidR="00E476E6" w:rsidRDefault="001B06AB">
      <w:pPr>
        <w:pStyle w:val="BodyText2"/>
        <w:rPr>
          <w:sz w:val="24"/>
          <w:szCs w:val="24"/>
        </w:rPr>
      </w:pPr>
      <w:r>
        <w:rPr>
          <w:sz w:val="24"/>
          <w:szCs w:val="24"/>
        </w:rPr>
        <w:lastRenderedPageBreak/>
        <w:t xml:space="preserve">“With Davoli, we took the best of traditional Italian design and fused it with features important to the American market,” says Jeff Silverstein, President and CEO of California Faucets. “The result is a kitchen faucet that is stately and luxurious, yet familiar and inviting at the same time,” he adds. </w:t>
      </w:r>
    </w:p>
    <w:p w14:paraId="72E03228" w14:textId="77777777" w:rsidR="00E476E6" w:rsidRDefault="00E476E6">
      <w:pPr>
        <w:pStyle w:val="BodyText2"/>
        <w:rPr>
          <w:sz w:val="24"/>
          <w:szCs w:val="24"/>
        </w:rPr>
      </w:pPr>
    </w:p>
    <w:p w14:paraId="1DF11973" w14:textId="7D78BE5B" w:rsidR="00E476E6" w:rsidRDefault="001B06AB">
      <w:pPr>
        <w:pStyle w:val="BodyText2"/>
        <w:rPr>
          <w:sz w:val="24"/>
          <w:szCs w:val="24"/>
        </w:rPr>
      </w:pPr>
      <w:r>
        <w:rPr>
          <w:sz w:val="24"/>
          <w:szCs w:val="24"/>
        </w:rPr>
        <w:t xml:space="preserve">Unlike most kitchen faucet lines, all California Faucets Kitchen Faucet series, including the Davoli Pull-Down Kitchen Faucet, offer a complete suite of coordinating accessories. And just like the faucets, all accessories are handcrafted with California Faucets signature solid brass construction.  </w:t>
      </w:r>
    </w:p>
    <w:p w14:paraId="456A206D" w14:textId="77777777" w:rsidR="00E476E6" w:rsidRDefault="00E476E6">
      <w:pPr>
        <w:pStyle w:val="BodyText2"/>
      </w:pPr>
    </w:p>
    <w:p w14:paraId="136AD2A9" w14:textId="77777777" w:rsidR="00E476E6" w:rsidRDefault="001B06AB">
      <w:pPr>
        <w:pStyle w:val="BodyText2"/>
        <w:rPr>
          <w:sz w:val="24"/>
          <w:szCs w:val="24"/>
        </w:rPr>
      </w:pPr>
      <w:r>
        <w:rPr>
          <w:sz w:val="24"/>
          <w:szCs w:val="24"/>
        </w:rPr>
        <w:t>For true personalization, the Davoli Pull-Down Kitchen Faucet features a choice of</w:t>
      </w:r>
      <w:r>
        <w:rPr>
          <w:color w:val="FF0000"/>
          <w:sz w:val="24"/>
          <w:szCs w:val="24"/>
          <w:u w:color="FF0000"/>
        </w:rPr>
        <w:t xml:space="preserve"> </w:t>
      </w:r>
      <w:r>
        <w:rPr>
          <w:sz w:val="24"/>
          <w:szCs w:val="24"/>
        </w:rPr>
        <w:t>seven distinctive handle designs, ranging from</w:t>
      </w:r>
      <w:r>
        <w:rPr>
          <w:color w:val="FF0000"/>
          <w:sz w:val="24"/>
          <w:szCs w:val="24"/>
          <w:u w:color="FF0000"/>
        </w:rPr>
        <w:t xml:space="preserve"> </w:t>
      </w:r>
      <w:r>
        <w:rPr>
          <w:sz w:val="24"/>
          <w:szCs w:val="24"/>
        </w:rPr>
        <w:t>modern to classic. And for a little extra bling, there’s even a handle made of Swarovski</w:t>
      </w:r>
      <w:r>
        <w:rPr>
          <w:sz w:val="24"/>
          <w:szCs w:val="24"/>
          <w:vertAlign w:val="superscript"/>
        </w:rPr>
        <w:t>®</w:t>
      </w:r>
      <w:r>
        <w:rPr>
          <w:sz w:val="24"/>
          <w:szCs w:val="24"/>
        </w:rPr>
        <w:t xml:space="preserve"> Crystal. Just like California Faucets lavatory faucets, the Davoli Series kitchen faucet comes in 30 decorative finishes, including 15 PVD finishes with a lifetime guarantee against tarnishing.</w:t>
      </w:r>
    </w:p>
    <w:p w14:paraId="042067CD" w14:textId="77777777" w:rsidR="00E476E6" w:rsidRDefault="00E476E6">
      <w:pPr>
        <w:pStyle w:val="BodyText2"/>
        <w:rPr>
          <w:sz w:val="24"/>
          <w:szCs w:val="24"/>
        </w:rPr>
      </w:pPr>
    </w:p>
    <w:p w14:paraId="6A3AE51C" w14:textId="2F0BD4B8" w:rsidR="00E476E6" w:rsidRDefault="001B06AB">
      <w:pPr>
        <w:pStyle w:val="BodyText2"/>
        <w:rPr>
          <w:sz w:val="24"/>
          <w:szCs w:val="24"/>
        </w:rPr>
      </w:pPr>
      <w:r>
        <w:rPr>
          <w:sz w:val="24"/>
          <w:szCs w:val="24"/>
        </w:rPr>
        <w:t>A</w:t>
      </w:r>
      <w:r w:rsidR="00BC0BB7">
        <w:rPr>
          <w:sz w:val="24"/>
          <w:szCs w:val="24"/>
        </w:rPr>
        <w:t>nother</w:t>
      </w:r>
      <w:r>
        <w:rPr>
          <w:sz w:val="24"/>
          <w:szCs w:val="24"/>
        </w:rPr>
        <w:t xml:space="preserve"> noteworthy feature that illustrate</w:t>
      </w:r>
      <w:r w:rsidR="00BC0BB7">
        <w:rPr>
          <w:sz w:val="24"/>
          <w:szCs w:val="24"/>
        </w:rPr>
        <w:t>s</w:t>
      </w:r>
      <w:r>
        <w:rPr>
          <w:sz w:val="24"/>
          <w:szCs w:val="24"/>
        </w:rPr>
        <w:t xml:space="preserve"> a special attention to quality </w:t>
      </w:r>
      <w:r w:rsidRPr="00BC0BB7">
        <w:rPr>
          <w:sz w:val="24"/>
          <w:szCs w:val="24"/>
        </w:rPr>
        <w:t>and</w:t>
      </w:r>
      <w:r>
        <w:rPr>
          <w:sz w:val="24"/>
          <w:szCs w:val="24"/>
        </w:rPr>
        <w:t xml:space="preserve"> detail </w:t>
      </w:r>
      <w:r w:rsidR="00BC0BB7">
        <w:rPr>
          <w:sz w:val="24"/>
          <w:szCs w:val="24"/>
        </w:rPr>
        <w:t xml:space="preserve">is </w:t>
      </w:r>
      <w:r w:rsidRPr="001B06AB">
        <w:rPr>
          <w:sz w:val="24"/>
          <w:szCs w:val="24"/>
        </w:rPr>
        <w:t>the</w:t>
      </w:r>
      <w:r>
        <w:rPr>
          <w:sz w:val="24"/>
          <w:szCs w:val="24"/>
        </w:rPr>
        <w:t xml:space="preserve"> Davoli’s pull-down spray head</w:t>
      </w:r>
      <w:r w:rsidR="00BC0BB7">
        <w:rPr>
          <w:sz w:val="24"/>
          <w:szCs w:val="24"/>
        </w:rPr>
        <w:t>.</w:t>
      </w:r>
      <w:r>
        <w:rPr>
          <w:sz w:val="24"/>
          <w:szCs w:val="24"/>
        </w:rPr>
        <w:t xml:space="preserve"> </w:t>
      </w:r>
      <w:r w:rsidR="00BC0BB7">
        <w:rPr>
          <w:sz w:val="24"/>
          <w:szCs w:val="24"/>
        </w:rPr>
        <w:t>I</w:t>
      </w:r>
      <w:r>
        <w:rPr>
          <w:sz w:val="24"/>
          <w:szCs w:val="24"/>
        </w:rPr>
        <w:t>nclud</w:t>
      </w:r>
      <w:r w:rsidR="00BC0BB7">
        <w:rPr>
          <w:sz w:val="24"/>
          <w:szCs w:val="24"/>
        </w:rPr>
        <w:t>ing</w:t>
      </w:r>
      <w:r>
        <w:rPr>
          <w:sz w:val="24"/>
          <w:szCs w:val="24"/>
        </w:rPr>
        <w:t xml:space="preserve"> a magnetic docking for easy return, </w:t>
      </w:r>
      <w:r w:rsidR="00BC0BB7">
        <w:rPr>
          <w:sz w:val="24"/>
          <w:szCs w:val="24"/>
        </w:rPr>
        <w:t xml:space="preserve">it offers </w:t>
      </w:r>
      <w:r>
        <w:rPr>
          <w:sz w:val="24"/>
          <w:szCs w:val="24"/>
        </w:rPr>
        <w:t>seamless toggling back and forth between single stream and spray modes. Further, whereas most manufacturers utilize spray heads made of plastic, California Faucets proudly uses solid brass for this often cheapened faucet element.</w:t>
      </w:r>
    </w:p>
    <w:p w14:paraId="70744181" w14:textId="77777777" w:rsidR="00E476E6" w:rsidRDefault="00E476E6">
      <w:pPr>
        <w:pStyle w:val="BodyText2"/>
        <w:rPr>
          <w:sz w:val="24"/>
          <w:szCs w:val="24"/>
        </w:rPr>
      </w:pPr>
      <w:bookmarkStart w:id="1" w:name="OLE_LINK23"/>
    </w:p>
    <w:p w14:paraId="3701E601" w14:textId="72DD3DD2" w:rsidR="00E476E6" w:rsidRDefault="001B06AB">
      <w:pPr>
        <w:pStyle w:val="BodyText2"/>
        <w:rPr>
          <w:sz w:val="24"/>
          <w:szCs w:val="24"/>
        </w:rPr>
      </w:pPr>
      <w:r>
        <w:rPr>
          <w:sz w:val="24"/>
          <w:szCs w:val="24"/>
        </w:rPr>
        <w:t xml:space="preserve">Pricing for The Davoli Series begins at $875 for the Pull-Down Kitchen Faucet in Polished Chrome. For a brief video featuring The Kitchen Collection, as well as a list of California Faucets Select Dealers nationwide, visit </w:t>
      </w:r>
      <w:hyperlink r:id="rId10" w:history="1">
        <w:r w:rsidRPr="001F31DC">
          <w:rPr>
            <w:rStyle w:val="Hyperlink2"/>
            <w:color w:val="004D8F"/>
          </w:rPr>
          <w:t>www.californiafaucets.com</w:t>
        </w:r>
        <w:bookmarkEnd w:id="1"/>
      </w:hyperlink>
      <w:r w:rsidR="001F31DC">
        <w:rPr>
          <w:sz w:val="24"/>
          <w:szCs w:val="24"/>
        </w:rPr>
        <w:t>.</w:t>
      </w:r>
    </w:p>
    <w:p w14:paraId="5EE17CD1" w14:textId="77777777" w:rsidR="00E476E6" w:rsidRDefault="00E476E6">
      <w:pPr>
        <w:pStyle w:val="Body"/>
        <w:rPr>
          <w:rFonts w:ascii="Arial" w:eastAsia="Arial" w:hAnsi="Arial" w:cs="Arial"/>
        </w:rPr>
      </w:pPr>
    </w:p>
    <w:p w14:paraId="0B7E5092" w14:textId="77777777" w:rsidR="00E476E6" w:rsidRDefault="001B06AB">
      <w:pPr>
        <w:pStyle w:val="Body"/>
        <w:widowControl w:val="0"/>
        <w:spacing w:line="360" w:lineRule="auto"/>
        <w:rPr>
          <w:rFonts w:ascii="Arial" w:eastAsia="Arial" w:hAnsi="Arial" w:cs="Arial"/>
          <w:b/>
          <w:bCs/>
          <w:color w:val="FF0000"/>
          <w:u w:color="FF0000"/>
        </w:rPr>
      </w:pPr>
      <w:r>
        <w:rPr>
          <w:rFonts w:ascii="Arial" w:hAnsi="Arial"/>
          <w:b/>
          <w:bCs/>
          <w:color w:val="0D0D0D"/>
          <w:u w:color="0D0D0D"/>
        </w:rPr>
        <w:lastRenderedPageBreak/>
        <w:t>About California Faucets</w:t>
      </w:r>
    </w:p>
    <w:p w14:paraId="07E5A112" w14:textId="2C9997E7" w:rsidR="00E476E6" w:rsidRPr="00504B5A" w:rsidRDefault="001B06AB">
      <w:pPr>
        <w:pStyle w:val="BodyText2"/>
        <w:rPr>
          <w:rStyle w:val="None"/>
          <w:sz w:val="24"/>
          <w:szCs w:val="24"/>
        </w:rPr>
      </w:pPr>
      <w:bookmarkStart w:id="2" w:name="OLE_LINK25"/>
      <w:r w:rsidRPr="00504B5A">
        <w:rPr>
          <w:sz w:val="24"/>
          <w:szCs w:val="24"/>
        </w:rPr>
        <w:t xml:space="preserve">At California Faucets we believe in artisan hands, not mass production. Since 1988, our factory in Huntington Beach, California has manufactured bath products that can be easily customized or purchased exactly as shown in our catalog. We proudly provide the latest in bath and shower technology with innovations, such as </w:t>
      </w:r>
      <w:hyperlink r:id="rId11" w:history="1">
        <w:r w:rsidRPr="00504B5A">
          <w:rPr>
            <w:rStyle w:val="Hyperlink3"/>
          </w:rPr>
          <w:t>StyleDrain</w:t>
        </w:r>
        <w:r w:rsidRPr="00504B5A">
          <w:rPr>
            <w:rStyle w:val="None"/>
            <w:color w:val="004D94"/>
            <w:sz w:val="24"/>
            <w:szCs w:val="24"/>
            <w:u w:val="single" w:color="004D94"/>
            <w:vertAlign w:val="superscript"/>
          </w:rPr>
          <w:t>®</w:t>
        </w:r>
      </w:hyperlink>
      <w:r w:rsidRPr="00504B5A">
        <w:rPr>
          <w:rStyle w:val="None"/>
          <w:color w:val="343434"/>
          <w:sz w:val="24"/>
          <w:szCs w:val="24"/>
          <w:u w:color="343434"/>
        </w:rPr>
        <w:t xml:space="preserve">, </w:t>
      </w:r>
      <w:hyperlink r:id="rId12" w:history="1">
        <w:r w:rsidRPr="00504B5A">
          <w:rPr>
            <w:rStyle w:val="Hyperlink3"/>
          </w:rPr>
          <w:t>StyleTherm</w:t>
        </w:r>
        <w:r w:rsidRPr="00504B5A">
          <w:rPr>
            <w:rStyle w:val="None"/>
            <w:color w:val="004D94"/>
            <w:sz w:val="24"/>
            <w:szCs w:val="24"/>
            <w:u w:val="single" w:color="004D94"/>
            <w:vertAlign w:val="superscript"/>
          </w:rPr>
          <w:t>®</w:t>
        </w:r>
      </w:hyperlink>
      <w:r w:rsidRPr="00504B5A">
        <w:rPr>
          <w:rStyle w:val="None"/>
          <w:color w:val="343434"/>
          <w:sz w:val="24"/>
          <w:szCs w:val="24"/>
          <w:u w:color="343434"/>
        </w:rPr>
        <w:t xml:space="preserve">, and </w:t>
      </w:r>
      <w:hyperlink r:id="rId13" w:history="1">
        <w:r w:rsidRPr="00504B5A">
          <w:rPr>
            <w:rStyle w:val="Hyperlink4"/>
          </w:rPr>
          <w:t>ZeroDrain</w:t>
        </w:r>
        <w:r w:rsidRPr="00504B5A">
          <w:rPr>
            <w:rStyle w:val="Link"/>
            <w:color w:val="004D94"/>
            <w:sz w:val="24"/>
            <w:szCs w:val="24"/>
            <w:u w:color="004D94"/>
            <w:vertAlign w:val="superscript"/>
          </w:rPr>
          <w:t>®</w:t>
        </w:r>
      </w:hyperlink>
      <w:r w:rsidRPr="00504B5A">
        <w:rPr>
          <w:rStyle w:val="None"/>
          <w:sz w:val="24"/>
          <w:szCs w:val="24"/>
        </w:rPr>
        <w:t xml:space="preserve">. These groundbreaking innovations turn utilitarian products into beautiful design statements, and are the heart of our ever-evolving line of faucets, shower fittings, luxury drains, and accessories. Utilizing the expertise we’ve perfected in the bath, we’ve applied the same concepts of handcrafted quality and customization to our first-ever line of kitchen faucets. Launched Fall 2015, </w:t>
      </w:r>
      <w:hyperlink r:id="rId14" w:history="1">
        <w:r w:rsidRPr="00504B5A">
          <w:rPr>
            <w:rStyle w:val="Hyperlink5"/>
          </w:rPr>
          <w:t>The Kitchen Collection</w:t>
        </w:r>
      </w:hyperlink>
      <w:r w:rsidRPr="00504B5A">
        <w:rPr>
          <w:rStyle w:val="None"/>
          <w:sz w:val="24"/>
          <w:szCs w:val="24"/>
        </w:rPr>
        <w:t xml:space="preserve"> combines Italian design with California craftsmanship and</w:t>
      </w:r>
      <w:r w:rsidRPr="00504B5A">
        <w:rPr>
          <w:rStyle w:val="None"/>
          <w:color w:val="FF0000"/>
          <w:sz w:val="24"/>
          <w:szCs w:val="24"/>
          <w:u w:color="FF0000"/>
        </w:rPr>
        <w:t xml:space="preserve"> </w:t>
      </w:r>
      <w:r w:rsidRPr="00504B5A">
        <w:rPr>
          <w:rStyle w:val="None"/>
          <w:sz w:val="24"/>
          <w:szCs w:val="24"/>
        </w:rPr>
        <w:t xml:space="preserve">offers a full range of matching accessories for a thoroughly coordinated look. For more information about California Faucets call 800-822-8855 or visit </w:t>
      </w:r>
      <w:hyperlink r:id="rId15" w:history="1">
        <w:r w:rsidRPr="00504B5A">
          <w:rPr>
            <w:rStyle w:val="Hyperlink4"/>
          </w:rPr>
          <w:t>www.californiafaucets.com</w:t>
        </w:r>
        <w:bookmarkEnd w:id="2"/>
      </w:hyperlink>
      <w:r w:rsidR="001F31DC" w:rsidRPr="00504B5A">
        <w:rPr>
          <w:sz w:val="24"/>
          <w:szCs w:val="24"/>
        </w:rPr>
        <w:t>.</w:t>
      </w:r>
    </w:p>
    <w:p w14:paraId="0F60F394" w14:textId="77777777" w:rsidR="00E476E6" w:rsidRDefault="00E476E6">
      <w:pPr>
        <w:pStyle w:val="Body"/>
        <w:widowControl w:val="0"/>
        <w:spacing w:line="360" w:lineRule="auto"/>
        <w:jc w:val="center"/>
        <w:rPr>
          <w:rFonts w:ascii="Arial" w:eastAsia="Arial" w:hAnsi="Arial" w:cs="Arial"/>
        </w:rPr>
      </w:pPr>
    </w:p>
    <w:p w14:paraId="174628DB" w14:textId="12B9B5D1" w:rsidR="00E476E6" w:rsidRPr="00504B5A" w:rsidRDefault="001B06AB" w:rsidP="00504B5A">
      <w:pPr>
        <w:pStyle w:val="Body"/>
        <w:spacing w:line="360" w:lineRule="auto"/>
        <w:jc w:val="center"/>
        <w:rPr>
          <w:rFonts w:ascii="Arial" w:eastAsia="Arial" w:hAnsi="Arial" w:cs="Arial"/>
        </w:rPr>
      </w:pPr>
      <w:r>
        <w:rPr>
          <w:rStyle w:val="None"/>
          <w:rFonts w:ascii="Arial" w:hAnsi="Arial"/>
        </w:rPr>
        <w:t># # #</w:t>
      </w:r>
    </w:p>
    <w:sectPr w:rsidR="00E476E6" w:rsidRPr="00504B5A">
      <w:headerReference w:type="default" r:id="rId16"/>
      <w:headerReference w:type="first" r:id="rId17"/>
      <w:footerReference w:type="first" r:id="rId1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950BD" w14:textId="77777777" w:rsidR="00BB2B66" w:rsidRDefault="001B06AB">
      <w:r>
        <w:separator/>
      </w:r>
    </w:p>
  </w:endnote>
  <w:endnote w:type="continuationSeparator" w:id="0">
    <w:p w14:paraId="142312B3" w14:textId="77777777" w:rsidR="00BB2B66" w:rsidRDefault="001B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neva">
    <w:panose1 w:val="020B05030304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badi MT Condensed Light">
    <w:panose1 w:val="020B03060301010101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72842" w14:textId="77777777" w:rsidR="00E476E6" w:rsidRDefault="001B06AB">
    <w:pPr>
      <w:pStyle w:val="Footer"/>
      <w:tabs>
        <w:tab w:val="clear" w:pos="8640"/>
        <w:tab w:val="right" w:pos="8620"/>
      </w:tabs>
      <w:spacing w:before="120"/>
      <w:jc w:val="center"/>
      <w:rPr>
        <w:rFonts w:ascii="Arial" w:eastAsia="Arial" w:hAnsi="Arial" w:cs="Arial"/>
        <w:i/>
        <w:iCs/>
        <w:sz w:val="22"/>
        <w:szCs w:val="22"/>
      </w:rPr>
    </w:pPr>
    <w:r>
      <w:rPr>
        <w:rFonts w:ascii="Arial" w:hAnsi="Arial"/>
        <w:i/>
        <w:iCs/>
        <w:sz w:val="22"/>
        <w:szCs w:val="22"/>
      </w:rPr>
      <w:t>– more –</w:t>
    </w:r>
  </w:p>
  <w:p w14:paraId="48A0515B" w14:textId="77777777" w:rsidR="00E476E6" w:rsidRDefault="00E476E6">
    <w:pPr>
      <w:pStyle w:val="Footer"/>
      <w:tabs>
        <w:tab w:val="clear" w:pos="8640"/>
        <w:tab w:val="right" w:pos="8620"/>
      </w:tabs>
      <w:jc w:val="center"/>
      <w:rPr>
        <w:rFonts w:ascii="Arial" w:eastAsia="Arial" w:hAnsi="Arial" w:cs="Arial"/>
        <w:sz w:val="22"/>
        <w:szCs w:val="22"/>
      </w:rPr>
    </w:pPr>
  </w:p>
  <w:p w14:paraId="495DE0AE" w14:textId="77777777" w:rsidR="00E476E6" w:rsidRDefault="00E476E6">
    <w:pPr>
      <w:pStyle w:val="Footer"/>
      <w:tabs>
        <w:tab w:val="clear" w:pos="8640"/>
        <w:tab w:val="right" w:pos="8620"/>
      </w:tabs>
      <w:jc w:val="center"/>
      <w:rPr>
        <w:rFonts w:ascii="Arial" w:eastAsia="Arial" w:hAnsi="Arial" w:cs="Arial"/>
        <w:sz w:val="22"/>
        <w:szCs w:val="22"/>
      </w:rPr>
    </w:pPr>
  </w:p>
  <w:p w14:paraId="31815E23" w14:textId="77777777" w:rsidR="00E476E6" w:rsidRDefault="001B06AB">
    <w:pPr>
      <w:pStyle w:val="Footer"/>
      <w:tabs>
        <w:tab w:val="clear" w:pos="8640"/>
        <w:tab w:val="right" w:pos="8620"/>
      </w:tabs>
      <w:jc w:val="center"/>
    </w:pPr>
    <w:r>
      <w:rPr>
        <w:rFonts w:ascii="Arial" w:hAnsi="Arial"/>
        <w:sz w:val="22"/>
        <w:szCs w:val="22"/>
      </w:rPr>
      <w:t>5271 Argosy Drive  •  Huntington Beach, CA  92649</w:t>
    </w:r>
    <w:r>
      <w:rPr>
        <w:rFonts w:ascii="Arial Unicode MS" w:hAnsi="Arial Unicode MS"/>
        <w:sz w:val="22"/>
        <w:szCs w:val="22"/>
      </w:rPr>
      <w:br/>
    </w:r>
    <w:r>
      <w:rPr>
        <w:rFonts w:ascii="Arial" w:hAnsi="Arial"/>
        <w:sz w:val="22"/>
        <w:szCs w:val="22"/>
      </w:rPr>
      <w:t>(714) 891-7797  •  1-800-822-8855  •  fax (714) 891-2478</w:t>
    </w:r>
    <w:r>
      <w:rPr>
        <w:rFonts w:ascii="Arial Unicode MS" w:hAnsi="Arial Unicode MS"/>
        <w:sz w:val="22"/>
        <w:szCs w:val="22"/>
      </w:rPr>
      <w:br/>
    </w:r>
    <w:hyperlink r:id="rId1" w:history="1">
      <w:r>
        <w:rPr>
          <w:rStyle w:val="Hyperlink0"/>
        </w:rPr>
        <w:t>www.californiafaucets.com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A077D" w14:textId="77777777" w:rsidR="00BB2B66" w:rsidRDefault="001B06AB">
      <w:r>
        <w:separator/>
      </w:r>
    </w:p>
  </w:footnote>
  <w:footnote w:type="continuationSeparator" w:id="0">
    <w:p w14:paraId="11C4D209" w14:textId="77777777" w:rsidR="00BB2B66" w:rsidRDefault="001B06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3220B" w14:textId="77777777" w:rsidR="00E476E6" w:rsidRDefault="001B06AB" w:rsidP="00504B5A">
    <w:pPr>
      <w:pStyle w:val="Body"/>
      <w:rPr>
        <w:rFonts w:ascii="Arial" w:eastAsia="Arial" w:hAnsi="Arial" w:cs="Arial"/>
        <w:sz w:val="22"/>
        <w:szCs w:val="22"/>
      </w:rPr>
    </w:pPr>
    <w:r>
      <w:rPr>
        <w:rFonts w:ascii="Arial" w:hAnsi="Arial"/>
        <w:sz w:val="22"/>
        <w:szCs w:val="22"/>
      </w:rPr>
      <w:t xml:space="preserve">California Faucets Press Release (continued): </w:t>
    </w:r>
    <w:r>
      <w:rPr>
        <w:rFonts w:ascii="Arial Unicode MS" w:hAnsi="Arial Unicode MS"/>
        <w:sz w:val="22"/>
        <w:szCs w:val="22"/>
      </w:rPr>
      <w:br/>
    </w:r>
    <w:r>
      <w:rPr>
        <w:rFonts w:ascii="Arial" w:hAnsi="Arial"/>
        <w:sz w:val="22"/>
        <w:szCs w:val="22"/>
      </w:rPr>
      <w:t xml:space="preserve">California Faucets’ New Davoli Series Offers a Fresh Spin on Classical Style in the Kitchen </w:t>
    </w:r>
  </w:p>
  <w:p w14:paraId="7FADEEE3" w14:textId="77777777" w:rsidR="00E476E6" w:rsidRDefault="001B06AB" w:rsidP="00504B5A">
    <w:pPr>
      <w:pStyle w:val="Header"/>
      <w:tabs>
        <w:tab w:val="clear" w:pos="8640"/>
        <w:tab w:val="right" w:pos="8620"/>
      </w:tabs>
      <w:rPr>
        <w:rFonts w:ascii="Arial" w:eastAsia="Arial" w:hAnsi="Arial" w:cs="Arial"/>
        <w:sz w:val="22"/>
        <w:szCs w:val="22"/>
      </w:rPr>
    </w:pPr>
    <w:r>
      <w:rPr>
        <w:rFonts w:ascii="Arial" w:hAnsi="Arial"/>
        <w:sz w:val="22"/>
        <w:szCs w:val="22"/>
      </w:rPr>
      <w:t xml:space="preserve">Page </w:t>
    </w:r>
    <w:r>
      <w:rPr>
        <w:rFonts w:ascii="Arial" w:eastAsia="Arial" w:hAnsi="Arial" w:cs="Arial"/>
        <w:sz w:val="22"/>
        <w:szCs w:val="22"/>
      </w:rPr>
      <w:fldChar w:fldCharType="begin"/>
    </w:r>
    <w:r>
      <w:rPr>
        <w:rFonts w:ascii="Arial" w:eastAsia="Arial" w:hAnsi="Arial" w:cs="Arial"/>
        <w:sz w:val="22"/>
        <w:szCs w:val="22"/>
      </w:rPr>
      <w:instrText xml:space="preserve"> PAGE </w:instrText>
    </w:r>
    <w:r>
      <w:rPr>
        <w:rFonts w:ascii="Arial" w:eastAsia="Arial" w:hAnsi="Arial" w:cs="Arial"/>
        <w:sz w:val="22"/>
        <w:szCs w:val="22"/>
      </w:rPr>
      <w:fldChar w:fldCharType="separate"/>
    </w:r>
    <w:r w:rsidR="00E71E88">
      <w:rPr>
        <w:rFonts w:ascii="Arial" w:eastAsia="Arial" w:hAnsi="Arial" w:cs="Arial"/>
        <w:noProof/>
        <w:sz w:val="22"/>
        <w:szCs w:val="22"/>
      </w:rPr>
      <w:t>3</w:t>
    </w:r>
    <w:r>
      <w:rPr>
        <w:rFonts w:ascii="Arial" w:eastAsia="Arial" w:hAnsi="Arial" w:cs="Arial"/>
        <w:sz w:val="22"/>
        <w:szCs w:val="22"/>
      </w:rPr>
      <w:fldChar w:fldCharType="end"/>
    </w:r>
    <w:r>
      <w:rPr>
        <w:rFonts w:ascii="Arial" w:hAnsi="Arial"/>
        <w:sz w:val="22"/>
        <w:szCs w:val="22"/>
      </w:rPr>
      <w:t xml:space="preserve"> of </w:t>
    </w:r>
    <w:r>
      <w:rPr>
        <w:rFonts w:ascii="Arial" w:eastAsia="Arial" w:hAnsi="Arial" w:cs="Arial"/>
        <w:sz w:val="22"/>
        <w:szCs w:val="22"/>
      </w:rPr>
      <w:fldChar w:fldCharType="begin"/>
    </w:r>
    <w:r>
      <w:rPr>
        <w:rFonts w:ascii="Arial" w:eastAsia="Arial" w:hAnsi="Arial" w:cs="Arial"/>
        <w:sz w:val="22"/>
        <w:szCs w:val="22"/>
      </w:rPr>
      <w:instrText xml:space="preserve"> NUMPAGES </w:instrText>
    </w:r>
    <w:r>
      <w:rPr>
        <w:rFonts w:ascii="Arial" w:eastAsia="Arial" w:hAnsi="Arial" w:cs="Arial"/>
        <w:sz w:val="22"/>
        <w:szCs w:val="22"/>
      </w:rPr>
      <w:fldChar w:fldCharType="separate"/>
    </w:r>
    <w:r w:rsidR="00E71E88">
      <w:rPr>
        <w:rFonts w:ascii="Arial" w:eastAsia="Arial" w:hAnsi="Arial" w:cs="Arial"/>
        <w:noProof/>
        <w:sz w:val="22"/>
        <w:szCs w:val="22"/>
      </w:rPr>
      <w:t>3</w:t>
    </w:r>
    <w:r>
      <w:rPr>
        <w:rFonts w:ascii="Arial" w:eastAsia="Arial" w:hAnsi="Arial" w:cs="Arial"/>
        <w:sz w:val="22"/>
        <w:szCs w:val="22"/>
      </w:rPr>
      <w:fldChar w:fldCharType="end"/>
    </w:r>
  </w:p>
  <w:p w14:paraId="11ACF040" w14:textId="77777777" w:rsidR="00504B5A" w:rsidRDefault="00504B5A" w:rsidP="00504B5A">
    <w:pPr>
      <w:pStyle w:val="Header"/>
      <w:tabs>
        <w:tab w:val="clear" w:pos="8640"/>
        <w:tab w:val="right" w:pos="8620"/>
      </w:tabs>
      <w:rPr>
        <w:rFonts w:ascii="Arial" w:eastAsia="Arial" w:hAnsi="Arial" w:cs="Arial"/>
        <w:sz w:val="22"/>
        <w:szCs w:val="22"/>
      </w:rPr>
    </w:pPr>
  </w:p>
  <w:p w14:paraId="32897CE6" w14:textId="77777777" w:rsidR="00504B5A" w:rsidRDefault="00504B5A" w:rsidP="00504B5A">
    <w:pPr>
      <w:pStyle w:val="Header"/>
      <w:tabs>
        <w:tab w:val="clear" w:pos="8640"/>
        <w:tab w:val="right" w:pos="8620"/>
      </w:tabs>
      <w:rPr>
        <w:rFonts w:ascii="Arial" w:eastAsia="Arial" w:hAnsi="Arial" w:cs="Arial"/>
        <w:sz w:val="22"/>
        <w:szCs w:val="22"/>
      </w:rPr>
    </w:pPr>
  </w:p>
  <w:p w14:paraId="4EB27413" w14:textId="77777777" w:rsidR="00E476E6" w:rsidRDefault="00E476E6" w:rsidP="00504B5A">
    <w:pPr>
      <w:pStyle w:val="Header"/>
      <w:tabs>
        <w:tab w:val="clear" w:pos="8640"/>
        <w:tab w:val="right" w:pos="8620"/>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78909" w14:textId="77777777" w:rsidR="00E476E6" w:rsidRDefault="001B06AB">
    <w:pPr>
      <w:pStyle w:val="Header"/>
      <w:tabs>
        <w:tab w:val="clear" w:pos="8640"/>
        <w:tab w:val="right" w:pos="8620"/>
      </w:tabs>
      <w:jc w:val="center"/>
    </w:pPr>
    <w:r>
      <w:rPr>
        <w:rFonts w:ascii="Arial" w:eastAsia="Arial" w:hAnsi="Arial" w:cs="Arial"/>
        <w:noProof/>
      </w:rPr>
      <w:drawing>
        <wp:inline distT="0" distB="0" distL="0" distR="0" wp14:anchorId="5F945315" wp14:editId="58444171">
          <wp:extent cx="1930400" cy="1117600"/>
          <wp:effectExtent l="0" t="0" r="0" b="0"/>
          <wp:docPr id="1073741825" name="officeArt object" descr="NewCalFaucetsLogo - blue"/>
          <wp:cNvGraphicFramePr/>
          <a:graphic xmlns:a="http://schemas.openxmlformats.org/drawingml/2006/main">
            <a:graphicData uri="http://schemas.openxmlformats.org/drawingml/2006/picture">
              <pic:pic xmlns:pic="http://schemas.openxmlformats.org/drawingml/2006/picture">
                <pic:nvPicPr>
                  <pic:cNvPr id="1073741825" name="image1.png" descr="NewCalFaucetsLogo - blue"/>
                  <pic:cNvPicPr>
                    <a:picLocks noChangeAspect="1"/>
                  </pic:cNvPicPr>
                </pic:nvPicPr>
                <pic:blipFill>
                  <a:blip r:embed="rId1">
                    <a:extLst/>
                  </a:blip>
                  <a:stretch>
                    <a:fillRect/>
                  </a:stretch>
                </pic:blipFill>
                <pic:spPr>
                  <a:xfrm>
                    <a:off x="0" y="0"/>
                    <a:ext cx="1930400" cy="11176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removePersonalInformation/>
  <w:removeDateAndTim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476E6"/>
    <w:rsid w:val="0008679C"/>
    <w:rsid w:val="001B06AB"/>
    <w:rsid w:val="001F31DC"/>
    <w:rsid w:val="00504B5A"/>
    <w:rsid w:val="00BB2B66"/>
    <w:rsid w:val="00BC0BB7"/>
    <w:rsid w:val="00E476E6"/>
    <w:rsid w:val="00E71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4A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character" w:customStyle="1" w:styleId="Link">
    <w:name w:val="Link"/>
    <w:rPr>
      <w:color w:val="004D8F"/>
      <w:u w:val="none" w:color="004D8F"/>
    </w:rPr>
  </w:style>
  <w:style w:type="character" w:customStyle="1" w:styleId="Hyperlink0">
    <w:name w:val="Hyperlink.0"/>
    <w:basedOn w:val="Link"/>
    <w:rPr>
      <w:rFonts w:ascii="Arial" w:eastAsia="Arial" w:hAnsi="Arial" w:cs="Arial"/>
      <w:color w:val="004D8F"/>
      <w:sz w:val="22"/>
      <w:szCs w:val="22"/>
      <w:u w:val="none" w:color="004D8F"/>
    </w:rPr>
  </w:style>
  <w:style w:type="paragraph" w:customStyle="1" w:styleId="Heading1A">
    <w:name w:val="Heading 1 A"/>
    <w:next w:val="Body"/>
    <w:pPr>
      <w:keepNext/>
      <w:spacing w:line="360" w:lineRule="auto"/>
      <w:ind w:left="440"/>
      <w:outlineLvl w:val="0"/>
    </w:pPr>
    <w:rPr>
      <w:rFonts w:ascii="Geneva" w:hAnsi="Geneva" w:cs="Arial Unicode MS"/>
      <w:color w:val="000000"/>
      <w:sz w:val="24"/>
      <w:szCs w:val="24"/>
      <w:u w:color="000000"/>
    </w:rPr>
  </w:style>
  <w:style w:type="character" w:customStyle="1" w:styleId="Hyperlink1">
    <w:name w:val="Hyperlink.1"/>
    <w:basedOn w:val="Link"/>
    <w:rPr>
      <w:rFonts w:ascii="Arial" w:eastAsia="Arial" w:hAnsi="Arial" w:cs="Arial"/>
      <w:color w:val="000000"/>
      <w:sz w:val="22"/>
      <w:szCs w:val="22"/>
      <w:u w:val="none" w:color="000000"/>
    </w:rPr>
  </w:style>
  <w:style w:type="paragraph" w:styleId="BodyText2">
    <w:name w:val="Body Text 2"/>
    <w:pPr>
      <w:spacing w:line="360" w:lineRule="auto"/>
    </w:pPr>
    <w:rPr>
      <w:rFonts w:ascii="Arial" w:hAnsi="Arial" w:cs="Arial Unicode MS"/>
      <w:color w:val="000000"/>
      <w:sz w:val="22"/>
      <w:szCs w:val="22"/>
      <w:u w:color="000000"/>
    </w:rPr>
  </w:style>
  <w:style w:type="character" w:customStyle="1" w:styleId="Hyperlink2">
    <w:name w:val="Hyperlink.2"/>
    <w:basedOn w:val="Link"/>
    <w:rPr>
      <w:color w:val="0000FF"/>
      <w:sz w:val="24"/>
      <w:szCs w:val="24"/>
      <w:u w:val="none" w:color="0000FF"/>
    </w:rPr>
  </w:style>
  <w:style w:type="character" w:customStyle="1" w:styleId="None">
    <w:name w:val="None"/>
  </w:style>
  <w:style w:type="character" w:customStyle="1" w:styleId="Hyperlink3">
    <w:name w:val="Hyperlink.3"/>
    <w:basedOn w:val="None"/>
    <w:rPr>
      <w:color w:val="004D94"/>
      <w:sz w:val="24"/>
      <w:szCs w:val="24"/>
      <w:u w:val="single" w:color="004D94"/>
    </w:rPr>
  </w:style>
  <w:style w:type="character" w:customStyle="1" w:styleId="Hyperlink4">
    <w:name w:val="Hyperlink.4"/>
    <w:basedOn w:val="Link"/>
    <w:rPr>
      <w:color w:val="004D94"/>
      <w:sz w:val="24"/>
      <w:szCs w:val="24"/>
      <w:u w:val="none" w:color="004D94"/>
    </w:rPr>
  </w:style>
  <w:style w:type="character" w:customStyle="1" w:styleId="Hyperlink5">
    <w:name w:val="Hyperlink.5"/>
    <w:basedOn w:val="Link"/>
    <w:rPr>
      <w:color w:val="004D8F"/>
      <w:sz w:val="24"/>
      <w:szCs w:val="24"/>
      <w:u w:val="none" w:color="004D8F"/>
    </w:rPr>
  </w:style>
  <w:style w:type="paragraph" w:styleId="BalloonText">
    <w:name w:val="Balloon Text"/>
    <w:basedOn w:val="Normal"/>
    <w:link w:val="BalloonTextChar"/>
    <w:uiPriority w:val="99"/>
    <w:semiHidden/>
    <w:unhideWhenUsed/>
    <w:rsid w:val="000867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79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character" w:customStyle="1" w:styleId="Link">
    <w:name w:val="Link"/>
    <w:rPr>
      <w:color w:val="004D8F"/>
      <w:u w:val="none" w:color="004D8F"/>
    </w:rPr>
  </w:style>
  <w:style w:type="character" w:customStyle="1" w:styleId="Hyperlink0">
    <w:name w:val="Hyperlink.0"/>
    <w:basedOn w:val="Link"/>
    <w:rPr>
      <w:rFonts w:ascii="Arial" w:eastAsia="Arial" w:hAnsi="Arial" w:cs="Arial"/>
      <w:color w:val="004D8F"/>
      <w:sz w:val="22"/>
      <w:szCs w:val="22"/>
      <w:u w:val="none" w:color="004D8F"/>
    </w:rPr>
  </w:style>
  <w:style w:type="paragraph" w:customStyle="1" w:styleId="Heading1A">
    <w:name w:val="Heading 1 A"/>
    <w:next w:val="Body"/>
    <w:pPr>
      <w:keepNext/>
      <w:spacing w:line="360" w:lineRule="auto"/>
      <w:ind w:left="440"/>
      <w:outlineLvl w:val="0"/>
    </w:pPr>
    <w:rPr>
      <w:rFonts w:ascii="Geneva" w:hAnsi="Geneva" w:cs="Arial Unicode MS"/>
      <w:color w:val="000000"/>
      <w:sz w:val="24"/>
      <w:szCs w:val="24"/>
      <w:u w:color="000000"/>
    </w:rPr>
  </w:style>
  <w:style w:type="character" w:customStyle="1" w:styleId="Hyperlink1">
    <w:name w:val="Hyperlink.1"/>
    <w:basedOn w:val="Link"/>
    <w:rPr>
      <w:rFonts w:ascii="Arial" w:eastAsia="Arial" w:hAnsi="Arial" w:cs="Arial"/>
      <w:color w:val="000000"/>
      <w:sz w:val="22"/>
      <w:szCs w:val="22"/>
      <w:u w:val="none" w:color="000000"/>
    </w:rPr>
  </w:style>
  <w:style w:type="paragraph" w:styleId="BodyText2">
    <w:name w:val="Body Text 2"/>
    <w:pPr>
      <w:spacing w:line="360" w:lineRule="auto"/>
    </w:pPr>
    <w:rPr>
      <w:rFonts w:ascii="Arial" w:hAnsi="Arial" w:cs="Arial Unicode MS"/>
      <w:color w:val="000000"/>
      <w:sz w:val="22"/>
      <w:szCs w:val="22"/>
      <w:u w:color="000000"/>
    </w:rPr>
  </w:style>
  <w:style w:type="character" w:customStyle="1" w:styleId="Hyperlink2">
    <w:name w:val="Hyperlink.2"/>
    <w:basedOn w:val="Link"/>
    <w:rPr>
      <w:color w:val="0000FF"/>
      <w:sz w:val="24"/>
      <w:szCs w:val="24"/>
      <w:u w:val="none" w:color="0000FF"/>
    </w:rPr>
  </w:style>
  <w:style w:type="character" w:customStyle="1" w:styleId="None">
    <w:name w:val="None"/>
  </w:style>
  <w:style w:type="character" w:customStyle="1" w:styleId="Hyperlink3">
    <w:name w:val="Hyperlink.3"/>
    <w:basedOn w:val="None"/>
    <w:rPr>
      <w:color w:val="004D94"/>
      <w:sz w:val="24"/>
      <w:szCs w:val="24"/>
      <w:u w:val="single" w:color="004D94"/>
    </w:rPr>
  </w:style>
  <w:style w:type="character" w:customStyle="1" w:styleId="Hyperlink4">
    <w:name w:val="Hyperlink.4"/>
    <w:basedOn w:val="Link"/>
    <w:rPr>
      <w:color w:val="004D94"/>
      <w:sz w:val="24"/>
      <w:szCs w:val="24"/>
      <w:u w:val="none" w:color="004D94"/>
    </w:rPr>
  </w:style>
  <w:style w:type="character" w:customStyle="1" w:styleId="Hyperlink5">
    <w:name w:val="Hyperlink.5"/>
    <w:basedOn w:val="Link"/>
    <w:rPr>
      <w:color w:val="004D8F"/>
      <w:sz w:val="24"/>
      <w:szCs w:val="24"/>
      <w:u w:val="none" w:color="004D8F"/>
    </w:rPr>
  </w:style>
  <w:style w:type="paragraph" w:styleId="BalloonText">
    <w:name w:val="Balloon Text"/>
    <w:basedOn w:val="Normal"/>
    <w:link w:val="BalloonTextChar"/>
    <w:uiPriority w:val="99"/>
    <w:semiHidden/>
    <w:unhideWhenUsed/>
    <w:rsid w:val="000867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79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alfaucets.com/product/pull-down-kitchen-faucet-k10-100-xx" TargetMode="External"/><Relationship Id="rId20" Type="http://schemas.openxmlformats.org/officeDocument/2006/relationships/theme" Target="theme/theme1.xml"/><Relationship Id="rId10" Type="http://schemas.openxmlformats.org/officeDocument/2006/relationships/hyperlink" Target="http://www.californiafaucets.com" TargetMode="External"/><Relationship Id="rId11" Type="http://schemas.openxmlformats.org/officeDocument/2006/relationships/hyperlink" Target="http://www.calfaucets.com/category/luxury-drains/styledrain" TargetMode="External"/><Relationship Id="rId12" Type="http://schemas.openxmlformats.org/officeDocument/2006/relationships/hyperlink" Target="http://www.calfaucets.com/category/shower-and-bath-systems/shower-and-tub-systems/styletherm-thermostatic-systems" TargetMode="External"/><Relationship Id="rId13" Type="http://schemas.openxmlformats.org/officeDocument/2006/relationships/hyperlink" Target="http://www.calfaucets.com/product/zerodrain-pop-down-style-lavatory-drain-9050z" TargetMode="External"/><Relationship Id="rId14" Type="http://schemas.openxmlformats.org/officeDocument/2006/relationships/hyperlink" Target="http://www.californiafaucets.com/category/kitchen-products" TargetMode="External"/><Relationship Id="rId15" Type="http://schemas.openxmlformats.org/officeDocument/2006/relationships/hyperlink" Target="http://www.californiafaucets.com"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olly@duehrandassociates.com" TargetMode="External"/><Relationship Id="rId8" Type="http://schemas.openxmlformats.org/officeDocument/2006/relationships/hyperlink" Target="http://www.californiafaucets.com/category/kitchen-product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lfauce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3891</Characters>
  <Application>Microsoft Macintosh Word</Application>
  <DocSecurity>0</DocSecurity>
  <Lines>32</Lines>
  <Paragraphs>9</Paragraphs>
  <ScaleCrop>false</ScaleCrop>
  <Manager/>
  <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2015-11-13T16:10:00Z</dcterms:created>
  <dcterms:modified xsi:type="dcterms:W3CDTF">2015-11-13T16:16:00Z</dcterms:modified>
</cp:coreProperties>
</file>