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1F671" w14:textId="77777777" w:rsidR="00AC6362" w:rsidRPr="00240A16" w:rsidRDefault="00AC6362" w:rsidP="00AC63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95E5532" w14:textId="77777777" w:rsidR="00CD3745" w:rsidRPr="00254071" w:rsidRDefault="00CD3745" w:rsidP="00CD3745">
      <w:pPr>
        <w:pStyle w:val="Heading1A"/>
        <w:spacing w:before="720"/>
        <w:ind w:left="0"/>
        <w:rPr>
          <w:rFonts w:ascii="Arial" w:hAnsi="Arial"/>
          <w:b/>
        </w:rPr>
      </w:pPr>
      <w:r w:rsidRPr="00254071">
        <w:rPr>
          <w:rFonts w:ascii="Arial" w:hAnsi="Arial"/>
          <w:b/>
        </w:rPr>
        <w:t>PRESS RELEASE</w:t>
      </w:r>
    </w:p>
    <w:p w14:paraId="42F73D6D" w14:textId="77777777" w:rsidR="00CD3745" w:rsidRPr="001220C7" w:rsidRDefault="00CD3745" w:rsidP="00CD3745">
      <w:pPr>
        <w:rPr>
          <w:rFonts w:ascii="Abadi MT Condensed Light" w:hAnsi="Abadi MT Condensed Light"/>
        </w:rPr>
      </w:pPr>
      <w:r w:rsidRPr="005520D1">
        <w:rPr>
          <w:rFonts w:ascii="Arial" w:hAnsi="Arial"/>
          <w:color w:val="0D0D0D"/>
          <w:sz w:val="22"/>
        </w:rPr>
        <w:t>Contact: Mary Beth Duehr</w:t>
      </w:r>
      <w:r w:rsidRPr="005520D1">
        <w:rPr>
          <w:rFonts w:ascii="Arial" w:hAnsi="Arial"/>
          <w:color w:val="0D0D0D"/>
          <w:sz w:val="22"/>
        </w:rPr>
        <w:cr/>
      </w:r>
      <w:r w:rsidRPr="001220C7">
        <w:rPr>
          <w:rFonts w:ascii="Abadi MT Condensed Light" w:hAnsi="Abadi MT Condensed Light"/>
          <w:color w:val="FF6600"/>
        </w:rPr>
        <w:t xml:space="preserve">d u e h r  </w:t>
      </w:r>
      <w:r w:rsidRPr="001220C7">
        <w:rPr>
          <w:rFonts w:ascii="Abadi MT Condensed Light" w:hAnsi="Abadi MT Condensed Light"/>
          <w:color w:val="3366FF"/>
        </w:rPr>
        <w:t>&amp;</w:t>
      </w:r>
      <w:r w:rsidRPr="001220C7">
        <w:rPr>
          <w:rFonts w:ascii="Abadi MT Condensed Light" w:hAnsi="Abadi MT Condensed Light"/>
          <w:color w:val="FF6600"/>
        </w:rPr>
        <w:t xml:space="preserve">  a s s o c i a t e s</w:t>
      </w:r>
    </w:p>
    <w:p w14:paraId="21FC4568" w14:textId="77777777" w:rsidR="00CD3745" w:rsidRPr="00254071" w:rsidRDefault="00CD3745" w:rsidP="00CD3745">
      <w:pPr>
        <w:rPr>
          <w:rFonts w:ascii="Arial" w:hAnsi="Arial"/>
          <w:color w:val="000000"/>
          <w:sz w:val="22"/>
        </w:rPr>
      </w:pPr>
      <w:r w:rsidRPr="00254071">
        <w:rPr>
          <w:rFonts w:ascii="Arial" w:hAnsi="Arial"/>
          <w:color w:val="000000"/>
          <w:sz w:val="22"/>
        </w:rPr>
        <w:t>1902 Wright Pl, Ste 200</w:t>
      </w:r>
    </w:p>
    <w:p w14:paraId="65FF7335" w14:textId="77777777" w:rsidR="00CD3745" w:rsidRPr="00254071" w:rsidRDefault="00CD3745" w:rsidP="00CD3745">
      <w:pPr>
        <w:rPr>
          <w:rFonts w:ascii="Arial" w:hAnsi="Arial"/>
          <w:color w:val="000000"/>
          <w:sz w:val="22"/>
        </w:rPr>
      </w:pPr>
      <w:r w:rsidRPr="00254071">
        <w:rPr>
          <w:rFonts w:ascii="Arial" w:hAnsi="Arial"/>
          <w:color w:val="000000"/>
          <w:sz w:val="22"/>
        </w:rPr>
        <w:t>Carlsbad, CA  92008</w:t>
      </w:r>
      <w:r w:rsidRPr="00254071">
        <w:rPr>
          <w:rFonts w:ascii="Arial" w:hAnsi="Arial"/>
          <w:color w:val="000000"/>
          <w:sz w:val="22"/>
        </w:rPr>
        <w:cr/>
        <w:t>tel 760.918.5622</w:t>
      </w:r>
    </w:p>
    <w:p w14:paraId="10802018" w14:textId="13F39C96" w:rsidR="00AC6362" w:rsidRPr="00E01B24" w:rsidRDefault="00CD3745" w:rsidP="00CD374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254071">
        <w:rPr>
          <w:rFonts w:ascii="Arial" w:hAnsi="Arial"/>
          <w:color w:val="000000"/>
          <w:sz w:val="22"/>
        </w:rPr>
        <w:t>fax 760.918.5505</w:t>
      </w:r>
      <w:r w:rsidRPr="00254071">
        <w:rPr>
          <w:rFonts w:ascii="Arial" w:hAnsi="Arial"/>
          <w:color w:val="000000"/>
          <w:sz w:val="22"/>
        </w:rPr>
        <w:cr/>
      </w:r>
      <w:hyperlink r:id="rId7" w:history="1">
        <w:r w:rsidRPr="00E01B24">
          <w:rPr>
            <w:rStyle w:val="Hyperlink"/>
            <w:rFonts w:ascii="Arial" w:hAnsi="Arial"/>
            <w:color w:val="FF6600"/>
            <w:sz w:val="22"/>
          </w:rPr>
          <w:t>marybeth@duehrandassociates.com</w:t>
        </w:r>
      </w:hyperlink>
    </w:p>
    <w:p w14:paraId="1E5BE90D" w14:textId="1D5EBAC2" w:rsidR="00AC6362" w:rsidRPr="00787F0A" w:rsidRDefault="00542E78" w:rsidP="00AC6362">
      <w:pPr>
        <w:widowControl w:val="0"/>
        <w:autoSpaceDE w:val="0"/>
        <w:autoSpaceDN w:val="0"/>
        <w:adjustRightInd w:val="0"/>
        <w:spacing w:before="720"/>
        <w:rPr>
          <w:rFonts w:ascii="Arial" w:hAnsi="Arial" w:cs="Arial"/>
          <w:color w:val="000000" w:themeColor="text1"/>
          <w:sz w:val="22"/>
          <w:szCs w:val="22"/>
        </w:rPr>
      </w:pPr>
      <w:r w:rsidRPr="003528C8">
        <w:rPr>
          <w:rFonts w:ascii="Arial" w:hAnsi="Arial" w:cs="Arial"/>
          <w:b/>
          <w:i/>
          <w:color w:val="000000" w:themeColor="text1"/>
          <w:sz w:val="36"/>
        </w:rPr>
        <w:t>Tub Filler Fever</w:t>
      </w:r>
      <w:r w:rsidR="00CE23D2">
        <w:rPr>
          <w:rFonts w:ascii="Arial" w:hAnsi="Arial" w:cs="Arial"/>
          <w:b/>
          <w:color w:val="000000" w:themeColor="text1"/>
          <w:sz w:val="36"/>
        </w:rPr>
        <w:t xml:space="preserve"> – California Faucets</w:t>
      </w:r>
      <w:r w:rsidR="001518C2">
        <w:rPr>
          <w:rFonts w:ascii="Arial" w:hAnsi="Arial" w:cs="Arial"/>
          <w:b/>
          <w:color w:val="000000" w:themeColor="text1"/>
          <w:sz w:val="36"/>
        </w:rPr>
        <w:t xml:space="preserve"> Freestanding </w:t>
      </w:r>
      <w:r w:rsidR="00CE23D2">
        <w:rPr>
          <w:rFonts w:ascii="Arial" w:hAnsi="Arial" w:cs="Arial"/>
          <w:b/>
          <w:color w:val="000000" w:themeColor="text1"/>
          <w:sz w:val="36"/>
        </w:rPr>
        <w:t>Tub F</w:t>
      </w:r>
      <w:r w:rsidR="00D1341D">
        <w:rPr>
          <w:rFonts w:ascii="Arial" w:hAnsi="Arial" w:cs="Arial"/>
          <w:b/>
          <w:color w:val="000000" w:themeColor="text1"/>
          <w:sz w:val="36"/>
        </w:rPr>
        <w:t>iller</w:t>
      </w:r>
      <w:r w:rsidR="00CE23D2">
        <w:rPr>
          <w:rFonts w:ascii="Arial" w:hAnsi="Arial" w:cs="Arial"/>
          <w:b/>
          <w:color w:val="000000" w:themeColor="text1"/>
          <w:sz w:val="36"/>
        </w:rPr>
        <w:t>s Bust a Move in Video</w:t>
      </w:r>
    </w:p>
    <w:p w14:paraId="47085144" w14:textId="77777777" w:rsidR="00AC6362" w:rsidRPr="00787F0A" w:rsidRDefault="00AC63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25228ABA" w14:textId="67ECB9D3" w:rsidR="00C356D9" w:rsidRPr="00787F0A" w:rsidRDefault="009D5B48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0792C">
        <w:rPr>
          <w:rFonts w:ascii="Arial" w:hAnsi="Arial" w:cs="Arial"/>
          <w:color w:val="000000" w:themeColor="text1"/>
          <w:sz w:val="28"/>
          <w:szCs w:val="28"/>
        </w:rPr>
        <w:t>Pixar-like c</w:t>
      </w:r>
      <w:r w:rsidR="001518C2" w:rsidRPr="0050792C">
        <w:rPr>
          <w:rFonts w:ascii="Arial" w:hAnsi="Arial" w:cs="Arial"/>
          <w:color w:val="000000" w:themeColor="text1"/>
          <w:sz w:val="28"/>
          <w:szCs w:val="28"/>
        </w:rPr>
        <w:t xml:space="preserve">omputer-generated </w:t>
      </w:r>
      <w:r w:rsidRPr="0050792C">
        <w:rPr>
          <w:rFonts w:ascii="Arial" w:hAnsi="Arial" w:cs="Arial"/>
          <w:color w:val="000000" w:themeColor="text1"/>
          <w:sz w:val="28"/>
          <w:szCs w:val="28"/>
        </w:rPr>
        <w:t>tu</w:t>
      </w:r>
      <w:r w:rsidR="00C64190" w:rsidRPr="0050792C">
        <w:rPr>
          <w:rFonts w:ascii="Arial" w:hAnsi="Arial" w:cs="Arial"/>
          <w:color w:val="000000" w:themeColor="text1"/>
          <w:sz w:val="28"/>
          <w:szCs w:val="28"/>
        </w:rPr>
        <w:t>b</w:t>
      </w:r>
      <w:r w:rsidR="001D4165" w:rsidRPr="0050792C">
        <w:rPr>
          <w:rFonts w:ascii="Arial" w:hAnsi="Arial" w:cs="Arial"/>
          <w:color w:val="000000" w:themeColor="text1"/>
          <w:sz w:val="28"/>
          <w:szCs w:val="28"/>
        </w:rPr>
        <w:t xml:space="preserve"> fillers come to life and</w:t>
      </w:r>
      <w:r w:rsidR="00DA4AED" w:rsidRPr="0050792C">
        <w:rPr>
          <w:rFonts w:ascii="Arial" w:hAnsi="Arial" w:cs="Arial"/>
          <w:color w:val="000000" w:themeColor="text1"/>
          <w:sz w:val="28"/>
          <w:szCs w:val="28"/>
        </w:rPr>
        <w:t xml:space="preserve"> dance</w:t>
      </w:r>
      <w:r w:rsidR="001D4165" w:rsidRPr="0050792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3E36" w:rsidRPr="0050792C">
        <w:rPr>
          <w:rFonts w:ascii="Arial" w:hAnsi="Arial" w:cs="Arial"/>
          <w:color w:val="000000" w:themeColor="text1"/>
          <w:sz w:val="28"/>
          <w:szCs w:val="28"/>
        </w:rPr>
        <w:t>their</w:t>
      </w:r>
      <w:r w:rsidR="00E53E36">
        <w:rPr>
          <w:rFonts w:ascii="Arial" w:hAnsi="Arial" w:cs="Arial"/>
          <w:color w:val="000000" w:themeColor="text1"/>
          <w:sz w:val="28"/>
          <w:szCs w:val="28"/>
        </w:rPr>
        <w:t xml:space="preserve"> way into hearts</w:t>
      </w:r>
    </w:p>
    <w:p w14:paraId="3930C010" w14:textId="77777777" w:rsidR="00C356D9" w:rsidRPr="00240A16" w:rsidRDefault="00C356D9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</w:p>
    <w:p w14:paraId="63F63116" w14:textId="1D060A7A" w:rsidR="005253CB" w:rsidRPr="00D30D97" w:rsidRDefault="00240A16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CD3745">
        <w:rPr>
          <w:rFonts w:ascii="Arial" w:hAnsi="Arial" w:cs="Arial"/>
          <w:sz w:val="22"/>
          <w:szCs w:val="22"/>
        </w:rPr>
        <w:t>(H</w:t>
      </w:r>
      <w:r w:rsidR="003825B7">
        <w:rPr>
          <w:rFonts w:ascii="Arial" w:hAnsi="Arial" w:cs="Arial"/>
          <w:sz w:val="22"/>
          <w:szCs w:val="22"/>
        </w:rPr>
        <w:t xml:space="preserve">untington Beach, CA, </w:t>
      </w:r>
      <w:r w:rsidR="00542DAF">
        <w:rPr>
          <w:rFonts w:ascii="Arial" w:hAnsi="Arial" w:cs="Arial"/>
          <w:sz w:val="22"/>
          <w:szCs w:val="22"/>
        </w:rPr>
        <w:t>Febr</w:t>
      </w:r>
      <w:r w:rsidR="00B23531">
        <w:rPr>
          <w:rFonts w:ascii="Arial" w:hAnsi="Arial" w:cs="Arial"/>
          <w:sz w:val="22"/>
          <w:szCs w:val="22"/>
        </w:rPr>
        <w:t xml:space="preserve">uary </w:t>
      </w:r>
      <w:r w:rsidR="00542DAF">
        <w:rPr>
          <w:rFonts w:ascii="Arial" w:hAnsi="Arial" w:cs="Arial"/>
          <w:sz w:val="22"/>
          <w:szCs w:val="22"/>
        </w:rPr>
        <w:t>3</w:t>
      </w:r>
      <w:r w:rsidR="00E01B24">
        <w:rPr>
          <w:rFonts w:ascii="Arial" w:hAnsi="Arial" w:cs="Arial"/>
          <w:sz w:val="22"/>
          <w:szCs w:val="22"/>
        </w:rPr>
        <w:t>, 2015</w:t>
      </w:r>
      <w:r w:rsidRPr="00CD3745">
        <w:rPr>
          <w:rFonts w:ascii="Arial" w:hAnsi="Arial" w:cs="Arial"/>
          <w:sz w:val="22"/>
          <w:szCs w:val="22"/>
        </w:rPr>
        <w:t>)</w:t>
      </w:r>
      <w:r w:rsidRPr="00240A16">
        <w:rPr>
          <w:rFonts w:ascii="Arial" w:hAnsi="Arial" w:cs="Arial"/>
        </w:rPr>
        <w:t xml:space="preserve"> </w:t>
      </w:r>
      <w:r w:rsidR="00C743F0">
        <w:rPr>
          <w:rFonts w:ascii="Arial" w:hAnsi="Arial" w:cs="Arial"/>
        </w:rPr>
        <w:t>Calif</w:t>
      </w:r>
      <w:r w:rsidR="00012281">
        <w:rPr>
          <w:rFonts w:ascii="Arial" w:hAnsi="Arial" w:cs="Arial"/>
        </w:rPr>
        <w:t>ornia Faucets has released a</w:t>
      </w:r>
      <w:r w:rsidR="00C743F0">
        <w:rPr>
          <w:rFonts w:ascii="Arial" w:hAnsi="Arial" w:cs="Arial"/>
        </w:rPr>
        <w:t xml:space="preserve"> </w:t>
      </w:r>
      <w:r w:rsidR="00C64190">
        <w:rPr>
          <w:rFonts w:ascii="Arial" w:hAnsi="Arial" w:cs="Arial"/>
        </w:rPr>
        <w:t xml:space="preserve">short </w:t>
      </w:r>
      <w:r w:rsidR="00C743F0">
        <w:rPr>
          <w:rFonts w:ascii="Arial" w:hAnsi="Arial" w:cs="Arial"/>
        </w:rPr>
        <w:t>video</w:t>
      </w:r>
      <w:r w:rsidR="00486DE6">
        <w:rPr>
          <w:rFonts w:ascii="Arial" w:hAnsi="Arial" w:cs="Arial"/>
        </w:rPr>
        <w:t>—</w:t>
      </w:r>
      <w:hyperlink r:id="rId8" w:history="1">
        <w:r w:rsidR="00C743F0" w:rsidRPr="007C0AF0">
          <w:rPr>
            <w:rStyle w:val="Hyperlink"/>
            <w:rFonts w:ascii="Arial" w:hAnsi="Arial" w:cs="Arial"/>
            <w:i/>
            <w:color w:val="0000FF"/>
            <w:u w:val="single"/>
          </w:rPr>
          <w:t>Tub Filler Fever</w:t>
        </w:r>
      </w:hyperlink>
      <w:r w:rsidR="00486DE6">
        <w:rPr>
          <w:rFonts w:ascii="Arial" w:hAnsi="Arial" w:cs="Arial"/>
        </w:rPr>
        <w:t>—</w:t>
      </w:r>
      <w:r w:rsidR="005E57F8">
        <w:rPr>
          <w:rFonts w:ascii="Arial" w:hAnsi="Arial" w:cs="Arial"/>
        </w:rPr>
        <w:t xml:space="preserve">to </w:t>
      </w:r>
      <w:r w:rsidR="00464C39">
        <w:rPr>
          <w:rFonts w:ascii="Arial" w:hAnsi="Arial" w:cs="Arial"/>
        </w:rPr>
        <w:t xml:space="preserve">creatively </w:t>
      </w:r>
      <w:r w:rsidR="00BA0C2C">
        <w:rPr>
          <w:rFonts w:ascii="Arial" w:hAnsi="Arial" w:cs="Arial"/>
        </w:rPr>
        <w:t>introduc</w:t>
      </w:r>
      <w:r w:rsidR="005E57F8">
        <w:rPr>
          <w:rFonts w:ascii="Arial" w:hAnsi="Arial" w:cs="Arial"/>
        </w:rPr>
        <w:t>e</w:t>
      </w:r>
      <w:r w:rsidR="00C743F0">
        <w:rPr>
          <w:rFonts w:ascii="Arial" w:hAnsi="Arial" w:cs="Arial"/>
        </w:rPr>
        <w:t xml:space="preserve"> </w:t>
      </w:r>
      <w:r w:rsidR="003528C8">
        <w:rPr>
          <w:rFonts w:ascii="Arial" w:hAnsi="Arial" w:cs="Arial"/>
        </w:rPr>
        <w:t>its four new</w:t>
      </w:r>
      <w:r w:rsidR="008B079E">
        <w:rPr>
          <w:rFonts w:ascii="Arial" w:hAnsi="Arial" w:cs="Arial"/>
        </w:rPr>
        <w:t xml:space="preserve"> </w:t>
      </w:r>
      <w:r w:rsidR="00C743F0">
        <w:rPr>
          <w:rFonts w:ascii="Arial" w:hAnsi="Arial" w:cs="Arial"/>
        </w:rPr>
        <w:t xml:space="preserve">tub </w:t>
      </w:r>
      <w:r w:rsidR="0033320D">
        <w:rPr>
          <w:rFonts w:ascii="Arial" w:hAnsi="Arial" w:cs="Arial"/>
        </w:rPr>
        <w:t>fillers. In t</w:t>
      </w:r>
      <w:r w:rsidR="00FA548C">
        <w:rPr>
          <w:rFonts w:ascii="Arial" w:hAnsi="Arial" w:cs="Arial"/>
        </w:rPr>
        <w:t xml:space="preserve">he </w:t>
      </w:r>
      <w:r w:rsidR="00DA4AED" w:rsidRPr="0050792C">
        <w:rPr>
          <w:rFonts w:ascii="Arial" w:hAnsi="Arial" w:cs="Arial"/>
          <w:color w:val="000000" w:themeColor="text1"/>
        </w:rPr>
        <w:t xml:space="preserve">imaginative </w:t>
      </w:r>
      <w:r w:rsidR="00A22529" w:rsidRPr="0050792C">
        <w:rPr>
          <w:rFonts w:ascii="Arial" w:hAnsi="Arial" w:cs="Arial"/>
          <w:color w:val="000000" w:themeColor="text1"/>
        </w:rPr>
        <w:t>production</w:t>
      </w:r>
      <w:r w:rsidR="008F4DDC" w:rsidRPr="0050792C">
        <w:rPr>
          <w:rFonts w:ascii="Arial" w:hAnsi="Arial" w:cs="Arial"/>
          <w:color w:val="000000" w:themeColor="text1"/>
        </w:rPr>
        <w:t xml:space="preserve"> </w:t>
      </w:r>
      <w:r w:rsidR="005A38C6" w:rsidRPr="0050792C">
        <w:rPr>
          <w:rFonts w:ascii="Arial" w:hAnsi="Arial" w:cs="Arial"/>
          <w:color w:val="000000" w:themeColor="text1"/>
        </w:rPr>
        <w:t>the company’s original tub filler</w:t>
      </w:r>
      <w:r w:rsidR="009D5B48" w:rsidRPr="0050792C">
        <w:rPr>
          <w:rFonts w:ascii="Arial" w:hAnsi="Arial" w:cs="Arial"/>
          <w:color w:val="000000" w:themeColor="text1"/>
        </w:rPr>
        <w:t>, the Balboa</w:t>
      </w:r>
      <w:r w:rsidR="005A38C6" w:rsidRPr="0050792C">
        <w:rPr>
          <w:rFonts w:ascii="Arial" w:hAnsi="Arial" w:cs="Arial"/>
          <w:color w:val="000000" w:themeColor="text1"/>
        </w:rPr>
        <w:t xml:space="preserve"> </w:t>
      </w:r>
      <w:r w:rsidR="009D5B48" w:rsidRPr="0050792C">
        <w:rPr>
          <w:rFonts w:ascii="Arial" w:hAnsi="Arial" w:cs="Arial"/>
          <w:color w:val="000000" w:themeColor="text1"/>
        </w:rPr>
        <w:t>S</w:t>
      </w:r>
      <w:r w:rsidR="005A38C6" w:rsidRPr="0050792C">
        <w:rPr>
          <w:rFonts w:ascii="Arial" w:hAnsi="Arial" w:cs="Arial"/>
          <w:color w:val="000000" w:themeColor="text1"/>
        </w:rPr>
        <w:t>eries</w:t>
      </w:r>
      <w:r w:rsidR="009D5B48" w:rsidRPr="0050792C">
        <w:rPr>
          <w:rFonts w:ascii="Arial" w:hAnsi="Arial" w:cs="Arial"/>
          <w:color w:val="000000" w:themeColor="text1"/>
        </w:rPr>
        <w:t>,</w:t>
      </w:r>
      <w:r w:rsidR="005A38C6">
        <w:rPr>
          <w:rFonts w:ascii="Arial" w:hAnsi="Arial" w:cs="Arial"/>
        </w:rPr>
        <w:t xml:space="preserve"> </w:t>
      </w:r>
      <w:r w:rsidR="005A38C6" w:rsidRPr="00D30D97">
        <w:rPr>
          <w:rFonts w:ascii="Arial" w:hAnsi="Arial" w:cs="Arial"/>
          <w:color w:val="000000" w:themeColor="text1"/>
        </w:rPr>
        <w:t xml:space="preserve">comes to life and </w:t>
      </w:r>
      <w:r w:rsidR="005E57F8" w:rsidRPr="00D30D97">
        <w:rPr>
          <w:rFonts w:ascii="Arial" w:hAnsi="Arial" w:cs="Arial"/>
          <w:color w:val="000000" w:themeColor="text1"/>
        </w:rPr>
        <w:t xml:space="preserve">to </w:t>
      </w:r>
      <w:r w:rsidR="00E8451E" w:rsidRPr="00D30D97">
        <w:rPr>
          <w:rFonts w:ascii="Arial" w:hAnsi="Arial" w:cs="Arial"/>
          <w:color w:val="000000" w:themeColor="text1"/>
        </w:rPr>
        <w:t xml:space="preserve">his </w:t>
      </w:r>
      <w:r w:rsidR="005E57F8" w:rsidRPr="00D30D97">
        <w:rPr>
          <w:rFonts w:ascii="Arial" w:hAnsi="Arial" w:cs="Arial"/>
          <w:color w:val="000000" w:themeColor="text1"/>
        </w:rPr>
        <w:t xml:space="preserve">astonishment </w:t>
      </w:r>
      <w:r w:rsidR="009D5B48" w:rsidRPr="00D30D97">
        <w:rPr>
          <w:rFonts w:ascii="Arial" w:hAnsi="Arial" w:cs="Arial"/>
          <w:color w:val="000000" w:themeColor="text1"/>
        </w:rPr>
        <w:t xml:space="preserve">is joined </w:t>
      </w:r>
      <w:r w:rsidR="003A1491" w:rsidRPr="00D30D97">
        <w:rPr>
          <w:rFonts w:ascii="Arial" w:hAnsi="Arial" w:cs="Arial"/>
          <w:color w:val="000000" w:themeColor="text1"/>
        </w:rPr>
        <w:t>by</w:t>
      </w:r>
      <w:r w:rsidR="005A38C6" w:rsidRPr="00D30D97">
        <w:rPr>
          <w:rFonts w:ascii="Arial" w:hAnsi="Arial" w:cs="Arial"/>
          <w:color w:val="000000" w:themeColor="text1"/>
        </w:rPr>
        <w:t xml:space="preserve"> </w:t>
      </w:r>
      <w:r w:rsidR="005E57F8" w:rsidRPr="00D30D97">
        <w:rPr>
          <w:rFonts w:ascii="Arial" w:hAnsi="Arial" w:cs="Arial"/>
          <w:color w:val="000000" w:themeColor="text1"/>
        </w:rPr>
        <w:t xml:space="preserve">four </w:t>
      </w:r>
      <w:r w:rsidR="005A38C6" w:rsidRPr="00D30D97">
        <w:rPr>
          <w:rFonts w:ascii="Arial" w:hAnsi="Arial" w:cs="Arial"/>
          <w:color w:val="000000" w:themeColor="text1"/>
        </w:rPr>
        <w:t xml:space="preserve">new </w:t>
      </w:r>
      <w:r w:rsidR="009D5B48" w:rsidRPr="00D30D97">
        <w:rPr>
          <w:rFonts w:ascii="Arial" w:hAnsi="Arial" w:cs="Arial"/>
          <w:color w:val="000000" w:themeColor="text1"/>
        </w:rPr>
        <w:t xml:space="preserve">tub filler </w:t>
      </w:r>
      <w:r w:rsidR="005A38C6" w:rsidRPr="00D30D97">
        <w:rPr>
          <w:rFonts w:ascii="Arial" w:hAnsi="Arial" w:cs="Arial"/>
          <w:color w:val="000000" w:themeColor="text1"/>
        </w:rPr>
        <w:t xml:space="preserve">series, each </w:t>
      </w:r>
      <w:r w:rsidR="003A1491" w:rsidRPr="00D30D97">
        <w:rPr>
          <w:rFonts w:ascii="Arial" w:hAnsi="Arial" w:cs="Arial"/>
          <w:color w:val="000000" w:themeColor="text1"/>
        </w:rPr>
        <w:t>of which hits</w:t>
      </w:r>
      <w:r w:rsidR="005A38C6" w:rsidRPr="00D30D97">
        <w:rPr>
          <w:rFonts w:ascii="Arial" w:hAnsi="Arial" w:cs="Arial"/>
          <w:color w:val="000000" w:themeColor="text1"/>
        </w:rPr>
        <w:t xml:space="preserve"> the dance floor for a solo performance. </w:t>
      </w:r>
      <w:r w:rsidR="009D5B48" w:rsidRPr="00D30D97">
        <w:rPr>
          <w:rFonts w:ascii="Arial" w:hAnsi="Arial" w:cs="Arial"/>
          <w:color w:val="000000" w:themeColor="text1"/>
        </w:rPr>
        <w:t xml:space="preserve">In addition to their </w:t>
      </w:r>
      <w:r w:rsidR="003F73F7" w:rsidRPr="00D30D97">
        <w:rPr>
          <w:rFonts w:ascii="Arial" w:hAnsi="Arial" w:cs="Arial"/>
          <w:color w:val="000000" w:themeColor="text1"/>
        </w:rPr>
        <w:t>dance moves</w:t>
      </w:r>
      <w:r w:rsidR="00542DAF">
        <w:rPr>
          <w:rFonts w:ascii="Arial" w:hAnsi="Arial" w:cs="Arial"/>
          <w:color w:val="000000" w:themeColor="text1"/>
        </w:rPr>
        <w:t>,</w:t>
      </w:r>
      <w:r w:rsidR="00DA4AED" w:rsidRPr="00D30D97">
        <w:rPr>
          <w:rFonts w:ascii="Arial" w:hAnsi="Arial" w:cs="Arial"/>
          <w:color w:val="000000" w:themeColor="text1"/>
        </w:rPr>
        <w:t xml:space="preserve"> </w:t>
      </w:r>
      <w:r w:rsidR="00542DAF">
        <w:rPr>
          <w:rFonts w:ascii="Arial" w:hAnsi="Arial" w:cs="Arial"/>
          <w:color w:val="000000" w:themeColor="text1"/>
        </w:rPr>
        <w:t>the</w:t>
      </w:r>
      <w:r w:rsidR="009D5B48" w:rsidRPr="00D30D97">
        <w:rPr>
          <w:rFonts w:ascii="Arial" w:hAnsi="Arial" w:cs="Arial"/>
          <w:color w:val="000000" w:themeColor="text1"/>
        </w:rPr>
        <w:t xml:space="preserve"> tub filler</w:t>
      </w:r>
      <w:r w:rsidR="00542DAF">
        <w:rPr>
          <w:rFonts w:ascii="Arial" w:hAnsi="Arial" w:cs="Arial"/>
          <w:color w:val="000000" w:themeColor="text1"/>
        </w:rPr>
        <w:t>s display</w:t>
      </w:r>
      <w:r w:rsidR="009D5B48" w:rsidRPr="00D30D97">
        <w:rPr>
          <w:rFonts w:ascii="Arial" w:hAnsi="Arial" w:cs="Arial"/>
          <w:color w:val="000000" w:themeColor="text1"/>
        </w:rPr>
        <w:t xml:space="preserve"> human mannerisms</w:t>
      </w:r>
      <w:r w:rsidR="003F73F7" w:rsidRPr="00D30D97">
        <w:rPr>
          <w:rFonts w:ascii="Arial" w:hAnsi="Arial" w:cs="Arial"/>
          <w:color w:val="000000" w:themeColor="text1"/>
        </w:rPr>
        <w:t xml:space="preserve">, which </w:t>
      </w:r>
      <w:r w:rsidR="009D5B48" w:rsidRPr="00D30D97">
        <w:rPr>
          <w:rFonts w:ascii="Arial" w:hAnsi="Arial" w:cs="Arial"/>
          <w:color w:val="000000" w:themeColor="text1"/>
        </w:rPr>
        <w:t xml:space="preserve">whimsically illustrate </w:t>
      </w:r>
      <w:r w:rsidR="00542DAF">
        <w:rPr>
          <w:rFonts w:ascii="Arial" w:hAnsi="Arial" w:cs="Arial"/>
          <w:color w:val="000000" w:themeColor="text1"/>
        </w:rPr>
        <w:t>their</w:t>
      </w:r>
      <w:r w:rsidR="009D5B48" w:rsidRPr="00D30D97">
        <w:rPr>
          <w:rFonts w:ascii="Arial" w:hAnsi="Arial" w:cs="Arial"/>
          <w:color w:val="000000" w:themeColor="text1"/>
        </w:rPr>
        <w:t xml:space="preserve"> unique design and personality.</w:t>
      </w:r>
      <w:r w:rsidR="00A161E6" w:rsidRPr="00D30D97">
        <w:rPr>
          <w:rFonts w:ascii="Arial" w:hAnsi="Arial" w:cs="Arial"/>
          <w:color w:val="000000" w:themeColor="text1"/>
        </w:rPr>
        <w:t xml:space="preserve"> </w:t>
      </w:r>
    </w:p>
    <w:p w14:paraId="4B6410B0" w14:textId="77777777" w:rsidR="005E1C1E" w:rsidRPr="00D30D97" w:rsidRDefault="005E1C1E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58E1158A" w14:textId="60B17343" w:rsidR="005E1C1E" w:rsidRPr="0050792C" w:rsidRDefault="00FA548C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D30D97">
        <w:rPr>
          <w:rFonts w:ascii="Arial" w:hAnsi="Arial" w:cs="Arial"/>
          <w:color w:val="000000" w:themeColor="text1"/>
        </w:rPr>
        <w:t>The P</w:t>
      </w:r>
      <w:r w:rsidR="008F4DDC" w:rsidRPr="00D30D97">
        <w:rPr>
          <w:rFonts w:ascii="Arial" w:hAnsi="Arial" w:cs="Arial"/>
          <w:color w:val="000000" w:themeColor="text1"/>
        </w:rPr>
        <w:t>ixar-like production fades in with</w:t>
      </w:r>
      <w:r w:rsidRPr="00D30D97">
        <w:rPr>
          <w:rFonts w:ascii="Arial" w:hAnsi="Arial" w:cs="Arial"/>
          <w:color w:val="000000" w:themeColor="text1"/>
        </w:rPr>
        <w:t xml:space="preserve"> the sound of chirping birds outside </w:t>
      </w:r>
      <w:r w:rsidR="00C92FF8" w:rsidRPr="00D30D97">
        <w:rPr>
          <w:rFonts w:ascii="Arial" w:hAnsi="Arial" w:cs="Arial"/>
          <w:color w:val="000000" w:themeColor="text1"/>
        </w:rPr>
        <w:t>the window of a beautifully appointed</w:t>
      </w:r>
      <w:r w:rsidRPr="00D30D97">
        <w:rPr>
          <w:rFonts w:ascii="Arial" w:hAnsi="Arial" w:cs="Arial"/>
          <w:color w:val="000000" w:themeColor="text1"/>
        </w:rPr>
        <w:t xml:space="preserve"> bathroom </w:t>
      </w:r>
      <w:r w:rsidR="00DA4AED" w:rsidRPr="00D30D97">
        <w:rPr>
          <w:rFonts w:ascii="Arial" w:hAnsi="Arial" w:cs="Arial"/>
          <w:color w:val="000000" w:themeColor="text1"/>
        </w:rPr>
        <w:t xml:space="preserve">featuring a </w:t>
      </w:r>
      <w:r w:rsidR="00C92FF8" w:rsidRPr="00D30D97">
        <w:rPr>
          <w:rFonts w:ascii="Arial" w:hAnsi="Arial" w:cs="Arial"/>
          <w:color w:val="000000" w:themeColor="text1"/>
        </w:rPr>
        <w:t xml:space="preserve">freestanding </w:t>
      </w:r>
      <w:r w:rsidRPr="00D30D97">
        <w:rPr>
          <w:rFonts w:ascii="Arial" w:hAnsi="Arial" w:cs="Arial"/>
          <w:color w:val="000000" w:themeColor="text1"/>
        </w:rPr>
        <w:t xml:space="preserve">tub </w:t>
      </w:r>
      <w:r w:rsidR="00DA4AED" w:rsidRPr="00D30D97">
        <w:rPr>
          <w:rFonts w:ascii="Arial" w:hAnsi="Arial" w:cs="Arial"/>
          <w:color w:val="000000" w:themeColor="text1"/>
        </w:rPr>
        <w:t xml:space="preserve">with </w:t>
      </w:r>
      <w:r w:rsidR="00907C98" w:rsidRPr="00D30D97">
        <w:rPr>
          <w:rFonts w:ascii="Arial" w:hAnsi="Arial" w:cs="Arial"/>
          <w:color w:val="000000" w:themeColor="text1"/>
        </w:rPr>
        <w:t>Balboa</w:t>
      </w:r>
      <w:r w:rsidR="003D0E2D" w:rsidRPr="00D30D97">
        <w:rPr>
          <w:rFonts w:ascii="Arial" w:hAnsi="Arial" w:cs="Arial"/>
          <w:color w:val="000000" w:themeColor="text1"/>
        </w:rPr>
        <w:t xml:space="preserve"> </w:t>
      </w:r>
      <w:r w:rsidRPr="00D30D97">
        <w:rPr>
          <w:rFonts w:ascii="Arial" w:hAnsi="Arial" w:cs="Arial"/>
          <w:color w:val="000000" w:themeColor="text1"/>
        </w:rPr>
        <w:t>tub filler.</w:t>
      </w:r>
      <w:r w:rsidR="00A161E6" w:rsidRPr="00D30D97">
        <w:rPr>
          <w:rFonts w:ascii="Arial" w:hAnsi="Arial" w:cs="Arial"/>
          <w:color w:val="000000" w:themeColor="text1"/>
        </w:rPr>
        <w:t xml:space="preserve"> </w:t>
      </w:r>
      <w:r w:rsidR="003D0E2D" w:rsidRPr="00D30D97">
        <w:rPr>
          <w:rFonts w:ascii="Arial" w:hAnsi="Arial" w:cs="Arial"/>
          <w:color w:val="000000" w:themeColor="text1"/>
        </w:rPr>
        <w:t xml:space="preserve">As </w:t>
      </w:r>
      <w:r w:rsidR="007600C1" w:rsidRPr="00D30D97">
        <w:rPr>
          <w:rFonts w:ascii="Arial" w:hAnsi="Arial" w:cs="Arial"/>
          <w:color w:val="000000" w:themeColor="text1"/>
        </w:rPr>
        <w:t xml:space="preserve">we zoom in on the </w:t>
      </w:r>
      <w:r w:rsidR="00EB4505" w:rsidRPr="00D30D97">
        <w:rPr>
          <w:rFonts w:ascii="Arial" w:hAnsi="Arial" w:cs="Arial"/>
          <w:color w:val="000000" w:themeColor="text1"/>
        </w:rPr>
        <w:t xml:space="preserve">face of the </w:t>
      </w:r>
      <w:r w:rsidR="00C92FF8" w:rsidRPr="00D30D97">
        <w:rPr>
          <w:rFonts w:ascii="Arial" w:hAnsi="Arial" w:cs="Arial"/>
          <w:color w:val="000000" w:themeColor="text1"/>
        </w:rPr>
        <w:t xml:space="preserve">tub </w:t>
      </w:r>
      <w:r w:rsidR="00C92FF8" w:rsidRPr="00907C98">
        <w:rPr>
          <w:rFonts w:ascii="Arial" w:hAnsi="Arial" w:cs="Arial"/>
          <w:color w:val="000000" w:themeColor="text1"/>
        </w:rPr>
        <w:t>filler</w:t>
      </w:r>
      <w:r w:rsidR="00586627" w:rsidRPr="00907C98">
        <w:rPr>
          <w:rFonts w:ascii="Arial" w:hAnsi="Arial" w:cs="Arial"/>
          <w:color w:val="000000" w:themeColor="text1"/>
        </w:rPr>
        <w:t>,</w:t>
      </w:r>
      <w:r w:rsidR="00F94119" w:rsidRPr="00907C98">
        <w:rPr>
          <w:rFonts w:ascii="Arial" w:hAnsi="Arial" w:cs="Arial"/>
          <w:color w:val="000000" w:themeColor="text1"/>
        </w:rPr>
        <w:t xml:space="preserve"> </w:t>
      </w:r>
      <w:r w:rsidR="00EB4505" w:rsidRPr="00907C98">
        <w:rPr>
          <w:rFonts w:ascii="Arial" w:hAnsi="Arial" w:cs="Arial"/>
          <w:color w:val="000000" w:themeColor="text1"/>
        </w:rPr>
        <w:t>its</w:t>
      </w:r>
      <w:r w:rsidR="00F94119" w:rsidRPr="00D30D97">
        <w:rPr>
          <w:rFonts w:ascii="Arial" w:hAnsi="Arial" w:cs="Arial"/>
          <w:color w:val="000000" w:themeColor="text1"/>
        </w:rPr>
        <w:t xml:space="preserve"> hot and cold cross</w:t>
      </w:r>
      <w:r w:rsidR="00F94119">
        <w:rPr>
          <w:rFonts w:ascii="Arial" w:hAnsi="Arial" w:cs="Arial"/>
        </w:rPr>
        <w:t xml:space="preserve"> </w:t>
      </w:r>
      <w:r w:rsidR="00F94119">
        <w:rPr>
          <w:rFonts w:ascii="Arial" w:hAnsi="Arial" w:cs="Arial"/>
        </w:rPr>
        <w:lastRenderedPageBreak/>
        <w:t xml:space="preserve">handles </w:t>
      </w:r>
      <w:r w:rsidR="00C92FF8">
        <w:rPr>
          <w:rFonts w:ascii="Arial" w:hAnsi="Arial" w:cs="Arial"/>
        </w:rPr>
        <w:t xml:space="preserve">suddenly </w:t>
      </w:r>
      <w:r w:rsidR="00F94119">
        <w:rPr>
          <w:rFonts w:ascii="Arial" w:hAnsi="Arial" w:cs="Arial"/>
        </w:rPr>
        <w:t>begin to t</w:t>
      </w:r>
      <w:r w:rsidR="00586A4E">
        <w:rPr>
          <w:rFonts w:ascii="Arial" w:hAnsi="Arial" w:cs="Arial"/>
        </w:rPr>
        <w:t>urn</w:t>
      </w:r>
      <w:r w:rsidR="00EB4505">
        <w:rPr>
          <w:rFonts w:ascii="Arial" w:hAnsi="Arial" w:cs="Arial"/>
        </w:rPr>
        <w:t xml:space="preserve"> signifying</w:t>
      </w:r>
      <w:r w:rsidR="00082DB8">
        <w:rPr>
          <w:rFonts w:ascii="Arial" w:hAnsi="Arial" w:cs="Arial"/>
        </w:rPr>
        <w:t xml:space="preserve"> </w:t>
      </w:r>
      <w:r w:rsidR="00EB4505">
        <w:rPr>
          <w:rFonts w:ascii="Arial" w:hAnsi="Arial" w:cs="Arial"/>
        </w:rPr>
        <w:t>eye movement as</w:t>
      </w:r>
      <w:r w:rsidR="00C71925">
        <w:rPr>
          <w:rFonts w:ascii="Arial" w:hAnsi="Arial" w:cs="Arial"/>
        </w:rPr>
        <w:t xml:space="preserve"> </w:t>
      </w:r>
      <w:r w:rsidR="008D3596">
        <w:rPr>
          <w:rFonts w:ascii="Arial" w:hAnsi="Arial" w:cs="Arial"/>
        </w:rPr>
        <w:t xml:space="preserve">Balboa morphs from </w:t>
      </w:r>
      <w:r w:rsidR="00C92FF8" w:rsidRPr="00D30D97">
        <w:rPr>
          <w:rFonts w:ascii="Arial" w:hAnsi="Arial" w:cs="Arial"/>
          <w:color w:val="000000" w:themeColor="text1"/>
        </w:rPr>
        <w:t xml:space="preserve">an </w:t>
      </w:r>
      <w:r w:rsidR="00C71925" w:rsidRPr="00D30D97">
        <w:rPr>
          <w:rFonts w:ascii="Arial" w:hAnsi="Arial" w:cs="Arial"/>
          <w:color w:val="000000" w:themeColor="text1"/>
        </w:rPr>
        <w:t xml:space="preserve">inanimate object </w:t>
      </w:r>
      <w:r w:rsidR="00EB4505" w:rsidRPr="00D30D97">
        <w:rPr>
          <w:rFonts w:ascii="Arial" w:hAnsi="Arial" w:cs="Arial"/>
          <w:color w:val="000000" w:themeColor="text1"/>
        </w:rPr>
        <w:t>in</w:t>
      </w:r>
      <w:r w:rsidR="007600C1" w:rsidRPr="00D30D97">
        <w:rPr>
          <w:rFonts w:ascii="Arial" w:hAnsi="Arial" w:cs="Arial"/>
          <w:color w:val="000000" w:themeColor="text1"/>
        </w:rPr>
        <w:t xml:space="preserve">to </w:t>
      </w:r>
      <w:r w:rsidR="00EB4505" w:rsidRPr="00D30D97">
        <w:rPr>
          <w:rFonts w:ascii="Arial" w:hAnsi="Arial" w:cs="Arial"/>
          <w:color w:val="000000" w:themeColor="text1"/>
        </w:rPr>
        <w:t xml:space="preserve">a </w:t>
      </w:r>
      <w:r w:rsidR="007600C1" w:rsidRPr="00D30D97">
        <w:rPr>
          <w:rFonts w:ascii="Arial" w:hAnsi="Arial" w:cs="Arial"/>
          <w:color w:val="000000" w:themeColor="text1"/>
        </w:rPr>
        <w:t>life</w:t>
      </w:r>
      <w:r w:rsidR="00EB4505" w:rsidRPr="00D30D97">
        <w:rPr>
          <w:rFonts w:ascii="Arial" w:hAnsi="Arial" w:cs="Arial"/>
          <w:color w:val="000000" w:themeColor="text1"/>
        </w:rPr>
        <w:t xml:space="preserve"> form</w:t>
      </w:r>
      <w:r w:rsidR="007600C1" w:rsidRPr="00D30D97">
        <w:rPr>
          <w:rFonts w:ascii="Arial" w:hAnsi="Arial" w:cs="Arial"/>
          <w:color w:val="000000" w:themeColor="text1"/>
        </w:rPr>
        <w:t xml:space="preserve"> and </w:t>
      </w:r>
      <w:r w:rsidR="00C92FF8" w:rsidRPr="00D30D97">
        <w:rPr>
          <w:rFonts w:ascii="Arial" w:hAnsi="Arial" w:cs="Arial"/>
          <w:color w:val="000000" w:themeColor="text1"/>
        </w:rPr>
        <w:t>then</w:t>
      </w:r>
      <w:r w:rsidR="00A161E6" w:rsidRPr="00D30D97">
        <w:rPr>
          <w:rFonts w:ascii="Arial" w:hAnsi="Arial" w:cs="Arial"/>
          <w:color w:val="000000" w:themeColor="text1"/>
        </w:rPr>
        <w:t xml:space="preserve"> </w:t>
      </w:r>
      <w:r w:rsidR="007600C1" w:rsidRPr="00D30D97">
        <w:rPr>
          <w:rFonts w:ascii="Arial" w:hAnsi="Arial" w:cs="Arial"/>
          <w:color w:val="000000" w:themeColor="text1"/>
        </w:rPr>
        <w:t>steps out from the bathroom</w:t>
      </w:r>
      <w:r w:rsidR="00C92FBF" w:rsidRPr="00D30D97">
        <w:rPr>
          <w:rFonts w:ascii="Arial" w:hAnsi="Arial" w:cs="Arial"/>
          <w:color w:val="000000" w:themeColor="text1"/>
        </w:rPr>
        <w:t xml:space="preserve"> onto </w:t>
      </w:r>
      <w:r w:rsidR="008D3596" w:rsidRPr="00D30D97">
        <w:rPr>
          <w:rFonts w:ascii="Arial" w:hAnsi="Arial" w:cs="Arial"/>
          <w:color w:val="000000" w:themeColor="text1"/>
        </w:rPr>
        <w:t>an</w:t>
      </w:r>
      <w:r w:rsidR="008D3596">
        <w:rPr>
          <w:rFonts w:ascii="Arial" w:hAnsi="Arial" w:cs="Arial"/>
        </w:rPr>
        <w:t xml:space="preserve"> empty</w:t>
      </w:r>
      <w:r w:rsidR="00C92FBF">
        <w:rPr>
          <w:rFonts w:ascii="Arial" w:hAnsi="Arial" w:cs="Arial"/>
        </w:rPr>
        <w:t xml:space="preserve"> dance floor. </w:t>
      </w:r>
      <w:r w:rsidR="00C92FF8">
        <w:rPr>
          <w:rFonts w:ascii="Arial" w:hAnsi="Arial" w:cs="Arial"/>
        </w:rPr>
        <w:t>Peering about</w:t>
      </w:r>
      <w:r w:rsidR="00C92FBF">
        <w:rPr>
          <w:rFonts w:ascii="Arial" w:hAnsi="Arial" w:cs="Arial"/>
        </w:rPr>
        <w:t xml:space="preserve"> in </w:t>
      </w:r>
      <w:r w:rsidR="008D3596">
        <w:rPr>
          <w:rFonts w:ascii="Arial" w:hAnsi="Arial" w:cs="Arial"/>
        </w:rPr>
        <w:t xml:space="preserve">lonely </w:t>
      </w:r>
      <w:r w:rsidR="00586A4E" w:rsidRPr="00907C98">
        <w:rPr>
          <w:rFonts w:ascii="Arial" w:hAnsi="Arial" w:cs="Arial"/>
        </w:rPr>
        <w:t>isolation</w:t>
      </w:r>
      <w:r w:rsidR="00586627" w:rsidRPr="00907C98">
        <w:rPr>
          <w:rFonts w:ascii="Arial" w:hAnsi="Arial" w:cs="Arial"/>
        </w:rPr>
        <w:t xml:space="preserve">, </w:t>
      </w:r>
      <w:r w:rsidR="00C92FBF" w:rsidRPr="00907C98">
        <w:rPr>
          <w:rFonts w:ascii="Arial" w:hAnsi="Arial" w:cs="Arial"/>
        </w:rPr>
        <w:t>Balboa</w:t>
      </w:r>
      <w:r w:rsidR="00C92FBF">
        <w:rPr>
          <w:rFonts w:ascii="Arial" w:hAnsi="Arial" w:cs="Arial"/>
        </w:rPr>
        <w:t xml:space="preserve"> </w:t>
      </w:r>
      <w:r w:rsidR="00C92FF8">
        <w:rPr>
          <w:rFonts w:ascii="Arial" w:hAnsi="Arial" w:cs="Arial"/>
        </w:rPr>
        <w:t xml:space="preserve">is pleasantly </w:t>
      </w:r>
      <w:r w:rsidR="00C92FF8" w:rsidRPr="0050792C">
        <w:rPr>
          <w:rFonts w:ascii="Arial" w:hAnsi="Arial" w:cs="Arial"/>
          <w:color w:val="000000" w:themeColor="text1"/>
        </w:rPr>
        <w:t>surprised</w:t>
      </w:r>
      <w:r w:rsidR="00A759B3" w:rsidRPr="0050792C">
        <w:rPr>
          <w:rFonts w:ascii="Arial" w:hAnsi="Arial" w:cs="Arial"/>
          <w:color w:val="000000" w:themeColor="text1"/>
        </w:rPr>
        <w:t xml:space="preserve"> when </w:t>
      </w:r>
      <w:r w:rsidR="00336C31" w:rsidRPr="0050792C">
        <w:rPr>
          <w:rFonts w:ascii="Arial" w:hAnsi="Arial" w:cs="Arial"/>
          <w:color w:val="000000" w:themeColor="text1"/>
        </w:rPr>
        <w:t xml:space="preserve">four new tub fillers strut </w:t>
      </w:r>
      <w:r w:rsidR="00945582" w:rsidRPr="0050792C">
        <w:rPr>
          <w:rFonts w:ascii="Arial" w:hAnsi="Arial" w:cs="Arial"/>
          <w:color w:val="000000" w:themeColor="text1"/>
        </w:rPr>
        <w:t>in</w:t>
      </w:r>
      <w:r w:rsidR="003F73F7" w:rsidRPr="0050792C">
        <w:rPr>
          <w:rFonts w:ascii="Arial" w:hAnsi="Arial" w:cs="Arial"/>
          <w:color w:val="000000" w:themeColor="text1"/>
        </w:rPr>
        <w:t xml:space="preserve"> side by </w:t>
      </w:r>
      <w:r w:rsidR="00336C31" w:rsidRPr="0050792C">
        <w:rPr>
          <w:rFonts w:ascii="Arial" w:hAnsi="Arial" w:cs="Arial"/>
          <w:color w:val="000000" w:themeColor="text1"/>
        </w:rPr>
        <w:t>side</w:t>
      </w:r>
      <w:r w:rsidR="00945582" w:rsidRPr="0050792C">
        <w:rPr>
          <w:rFonts w:ascii="Arial" w:hAnsi="Arial" w:cs="Arial"/>
          <w:color w:val="000000" w:themeColor="text1"/>
        </w:rPr>
        <w:t xml:space="preserve"> </w:t>
      </w:r>
      <w:r w:rsidR="00C92FF8" w:rsidRPr="0050792C">
        <w:rPr>
          <w:rFonts w:ascii="Arial" w:hAnsi="Arial" w:cs="Arial"/>
          <w:color w:val="000000" w:themeColor="text1"/>
        </w:rPr>
        <w:t>and face</w:t>
      </w:r>
      <w:r w:rsidR="00170AB6" w:rsidRPr="0050792C">
        <w:rPr>
          <w:rFonts w:ascii="Arial" w:hAnsi="Arial" w:cs="Arial"/>
          <w:color w:val="000000" w:themeColor="text1"/>
        </w:rPr>
        <w:t xml:space="preserve"> him</w:t>
      </w:r>
      <w:r w:rsidR="00A759B3" w:rsidRPr="0050792C">
        <w:rPr>
          <w:rFonts w:ascii="Arial" w:hAnsi="Arial" w:cs="Arial"/>
          <w:color w:val="000000" w:themeColor="text1"/>
        </w:rPr>
        <w:t>.</w:t>
      </w:r>
    </w:p>
    <w:p w14:paraId="7FCB9CBC" w14:textId="77777777" w:rsidR="00AC6362" w:rsidRPr="00240A16" w:rsidRDefault="00AC63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8CD713" w14:textId="6B032202" w:rsidR="007600C1" w:rsidRPr="00EF0486" w:rsidRDefault="00244220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EF0486">
        <w:rPr>
          <w:rFonts w:ascii="Arial" w:hAnsi="Arial" w:cs="Arial"/>
          <w:color w:val="000000" w:themeColor="text1"/>
        </w:rPr>
        <w:t>As Balboa looks on</w:t>
      </w:r>
      <w:r w:rsidR="006A0243" w:rsidRPr="00EF0486">
        <w:rPr>
          <w:rFonts w:ascii="Arial" w:hAnsi="Arial" w:cs="Arial"/>
          <w:color w:val="000000" w:themeColor="text1"/>
        </w:rPr>
        <w:t xml:space="preserve"> </w:t>
      </w:r>
      <w:r w:rsidR="008D3596" w:rsidRPr="00EF0486">
        <w:rPr>
          <w:rFonts w:ascii="Arial" w:hAnsi="Arial" w:cs="Arial"/>
          <w:color w:val="000000" w:themeColor="text1"/>
        </w:rPr>
        <w:t xml:space="preserve">with </w:t>
      </w:r>
      <w:r w:rsidR="00C92FF8" w:rsidRPr="00EF0486">
        <w:rPr>
          <w:rFonts w:ascii="Arial" w:hAnsi="Arial" w:cs="Arial"/>
          <w:color w:val="000000" w:themeColor="text1"/>
        </w:rPr>
        <w:t>anticipation</w:t>
      </w:r>
      <w:r w:rsidR="00586627" w:rsidRPr="00EF0486">
        <w:rPr>
          <w:rFonts w:ascii="Arial" w:hAnsi="Arial" w:cs="Arial"/>
          <w:color w:val="000000" w:themeColor="text1"/>
        </w:rPr>
        <w:t xml:space="preserve"> </w:t>
      </w:r>
      <w:r w:rsidR="00336C31" w:rsidRPr="00EF0486">
        <w:rPr>
          <w:rFonts w:ascii="Arial" w:hAnsi="Arial" w:cs="Arial"/>
          <w:color w:val="000000" w:themeColor="text1"/>
        </w:rPr>
        <w:t xml:space="preserve">the four newcomers give each other a </w:t>
      </w:r>
      <w:r w:rsidR="00C92FF8" w:rsidRPr="00EF0486">
        <w:rPr>
          <w:rFonts w:ascii="Arial" w:hAnsi="Arial" w:cs="Arial"/>
          <w:color w:val="000000" w:themeColor="text1"/>
        </w:rPr>
        <w:t xml:space="preserve">mischievous </w:t>
      </w:r>
      <w:r w:rsidR="00336C31" w:rsidRPr="00EF0486">
        <w:rPr>
          <w:rFonts w:ascii="Arial" w:hAnsi="Arial" w:cs="Arial"/>
          <w:color w:val="000000" w:themeColor="text1"/>
        </w:rPr>
        <w:t>nod and t</w:t>
      </w:r>
      <w:r w:rsidR="00626AAE" w:rsidRPr="00EF0486">
        <w:rPr>
          <w:rFonts w:ascii="Arial" w:hAnsi="Arial" w:cs="Arial"/>
          <w:color w:val="000000" w:themeColor="text1"/>
        </w:rPr>
        <w:t>he first—Hermosa—</w:t>
      </w:r>
      <w:r w:rsidR="008D3596" w:rsidRPr="00EF0486">
        <w:rPr>
          <w:rFonts w:ascii="Arial" w:hAnsi="Arial" w:cs="Arial"/>
          <w:color w:val="000000" w:themeColor="text1"/>
        </w:rPr>
        <w:t>steps</w:t>
      </w:r>
      <w:r w:rsidRPr="00EF0486">
        <w:rPr>
          <w:rFonts w:ascii="Arial" w:hAnsi="Arial" w:cs="Arial"/>
          <w:color w:val="000000" w:themeColor="text1"/>
        </w:rPr>
        <w:t xml:space="preserve"> into mirror ball lighting </w:t>
      </w:r>
      <w:r w:rsidR="00C92FF8" w:rsidRPr="00EF0486">
        <w:rPr>
          <w:rFonts w:ascii="Arial" w:hAnsi="Arial" w:cs="Arial"/>
          <w:color w:val="000000" w:themeColor="text1"/>
        </w:rPr>
        <w:t xml:space="preserve">and begins </w:t>
      </w:r>
      <w:r w:rsidR="00380632" w:rsidRPr="00EF0486">
        <w:rPr>
          <w:rFonts w:ascii="Arial" w:hAnsi="Arial" w:cs="Arial"/>
          <w:color w:val="000000" w:themeColor="text1"/>
        </w:rPr>
        <w:t xml:space="preserve">dancing </w:t>
      </w:r>
      <w:r w:rsidRPr="00EF0486">
        <w:rPr>
          <w:rFonts w:ascii="Arial" w:hAnsi="Arial" w:cs="Arial"/>
          <w:color w:val="000000" w:themeColor="text1"/>
        </w:rPr>
        <w:t>to a disco beat</w:t>
      </w:r>
      <w:r w:rsidR="00A92917" w:rsidRPr="00EF0486">
        <w:rPr>
          <w:rFonts w:ascii="Arial" w:hAnsi="Arial" w:cs="Arial"/>
          <w:color w:val="000000" w:themeColor="text1"/>
        </w:rPr>
        <w:t>. Fa</w:t>
      </w:r>
      <w:r w:rsidR="00400CC5" w:rsidRPr="00EF0486">
        <w:rPr>
          <w:rFonts w:ascii="Arial" w:hAnsi="Arial" w:cs="Arial"/>
          <w:color w:val="000000" w:themeColor="text1"/>
        </w:rPr>
        <w:t>s</w:t>
      </w:r>
      <w:r w:rsidR="00586A4E" w:rsidRPr="00EF0486">
        <w:rPr>
          <w:rFonts w:ascii="Arial" w:hAnsi="Arial" w:cs="Arial"/>
          <w:color w:val="000000" w:themeColor="text1"/>
        </w:rPr>
        <w:t>cinated</w:t>
      </w:r>
      <w:r w:rsidR="000D3387">
        <w:rPr>
          <w:rFonts w:ascii="Arial" w:hAnsi="Arial" w:cs="Arial"/>
          <w:color w:val="000000" w:themeColor="text1"/>
        </w:rPr>
        <w:t>,</w:t>
      </w:r>
      <w:r w:rsidR="00A92917" w:rsidRPr="00EF0486">
        <w:rPr>
          <w:rFonts w:ascii="Arial" w:hAnsi="Arial" w:cs="Arial"/>
          <w:color w:val="000000" w:themeColor="text1"/>
        </w:rPr>
        <w:t xml:space="preserve"> Balboa eagerly watches as Hermosa completes </w:t>
      </w:r>
      <w:r w:rsidR="00DA4AED" w:rsidRPr="00EF0486">
        <w:rPr>
          <w:rFonts w:ascii="Arial" w:hAnsi="Arial" w:cs="Arial"/>
          <w:color w:val="000000" w:themeColor="text1"/>
        </w:rPr>
        <w:t>h</w:t>
      </w:r>
      <w:r w:rsidR="00A161E6" w:rsidRPr="00EF0486">
        <w:rPr>
          <w:rFonts w:ascii="Arial" w:hAnsi="Arial" w:cs="Arial"/>
          <w:color w:val="000000" w:themeColor="text1"/>
        </w:rPr>
        <w:t>is</w:t>
      </w:r>
      <w:r w:rsidR="00DA4AED" w:rsidRPr="00EF0486">
        <w:rPr>
          <w:rFonts w:ascii="Arial" w:hAnsi="Arial" w:cs="Arial"/>
          <w:color w:val="000000" w:themeColor="text1"/>
        </w:rPr>
        <w:t xml:space="preserve"> </w:t>
      </w:r>
      <w:r w:rsidR="00A92917" w:rsidRPr="00EF0486">
        <w:rPr>
          <w:rFonts w:ascii="Arial" w:hAnsi="Arial" w:cs="Arial"/>
          <w:color w:val="000000" w:themeColor="text1"/>
        </w:rPr>
        <w:t>routine</w:t>
      </w:r>
      <w:r w:rsidRPr="00EF0486">
        <w:rPr>
          <w:rFonts w:ascii="Arial" w:hAnsi="Arial" w:cs="Arial"/>
          <w:color w:val="000000" w:themeColor="text1"/>
        </w:rPr>
        <w:t xml:space="preserve"> with moves </w:t>
      </w:r>
      <w:r w:rsidR="00380632" w:rsidRPr="00EF0486">
        <w:rPr>
          <w:rFonts w:ascii="Arial" w:hAnsi="Arial" w:cs="Arial"/>
          <w:color w:val="000000" w:themeColor="text1"/>
        </w:rPr>
        <w:t>that include</w:t>
      </w:r>
      <w:r w:rsidRPr="00EF0486">
        <w:rPr>
          <w:rFonts w:ascii="Arial" w:hAnsi="Arial" w:cs="Arial"/>
          <w:color w:val="000000" w:themeColor="text1"/>
        </w:rPr>
        <w:t xml:space="preserve"> throwing </w:t>
      </w:r>
      <w:r w:rsidR="00A92917" w:rsidRPr="00EF0486">
        <w:rPr>
          <w:rFonts w:ascii="Arial" w:hAnsi="Arial" w:cs="Arial"/>
          <w:color w:val="000000" w:themeColor="text1"/>
        </w:rPr>
        <w:t>its</w:t>
      </w:r>
      <w:r w:rsidRPr="00EF048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F0486">
        <w:rPr>
          <w:rFonts w:ascii="Arial" w:hAnsi="Arial" w:cs="Arial"/>
          <w:color w:val="000000" w:themeColor="text1"/>
        </w:rPr>
        <w:t>handshower</w:t>
      </w:r>
      <w:proofErr w:type="spellEnd"/>
      <w:r w:rsidRPr="00EF0486">
        <w:rPr>
          <w:rFonts w:ascii="Arial" w:hAnsi="Arial" w:cs="Arial"/>
          <w:color w:val="000000" w:themeColor="text1"/>
        </w:rPr>
        <w:t xml:space="preserve"> </w:t>
      </w:r>
      <w:r w:rsidR="00A92917" w:rsidRPr="00EF0486">
        <w:rPr>
          <w:rFonts w:ascii="Arial" w:hAnsi="Arial" w:cs="Arial"/>
          <w:color w:val="000000" w:themeColor="text1"/>
        </w:rPr>
        <w:t>back and forth in</w:t>
      </w:r>
      <w:r w:rsidR="003F73F7" w:rsidRPr="00EF0486">
        <w:rPr>
          <w:rFonts w:ascii="Arial" w:hAnsi="Arial" w:cs="Arial"/>
          <w:color w:val="000000" w:themeColor="text1"/>
        </w:rPr>
        <w:t>to</w:t>
      </w:r>
      <w:r w:rsidR="00A92917" w:rsidRPr="00EF0486">
        <w:rPr>
          <w:rFonts w:ascii="Arial" w:hAnsi="Arial" w:cs="Arial"/>
          <w:color w:val="000000" w:themeColor="text1"/>
        </w:rPr>
        <w:t xml:space="preserve"> the air</w:t>
      </w:r>
      <w:r w:rsidRPr="00EF0486">
        <w:rPr>
          <w:rFonts w:ascii="Arial" w:hAnsi="Arial" w:cs="Arial"/>
          <w:color w:val="000000" w:themeColor="text1"/>
        </w:rPr>
        <w:t xml:space="preserve"> </w:t>
      </w:r>
      <w:r w:rsidRPr="00EF0486">
        <w:rPr>
          <w:rFonts w:ascii="Arial" w:hAnsi="Arial" w:cs="Arial"/>
          <w:bCs/>
          <w:color w:val="000000" w:themeColor="text1"/>
        </w:rPr>
        <w:t>à la</w:t>
      </w:r>
      <w:r w:rsidRPr="00EF0486">
        <w:rPr>
          <w:rFonts w:ascii="Arial" w:hAnsi="Arial" w:cs="Arial"/>
          <w:color w:val="000000" w:themeColor="text1"/>
        </w:rPr>
        <w:t xml:space="preserve"> </w:t>
      </w:r>
      <w:r w:rsidR="00E743E4" w:rsidRPr="00EF0486">
        <w:rPr>
          <w:rFonts w:ascii="Arial" w:hAnsi="Arial" w:cs="Arial"/>
          <w:i/>
          <w:color w:val="000000" w:themeColor="text1"/>
        </w:rPr>
        <w:t>S</w:t>
      </w:r>
      <w:r w:rsidR="00DA4AED" w:rsidRPr="00EF0486">
        <w:rPr>
          <w:rFonts w:ascii="Arial" w:hAnsi="Arial" w:cs="Arial"/>
          <w:i/>
          <w:color w:val="000000" w:themeColor="text1"/>
        </w:rPr>
        <w:t>at</w:t>
      </w:r>
      <w:r w:rsidR="00E743E4" w:rsidRPr="00EF0486">
        <w:rPr>
          <w:rFonts w:ascii="Arial" w:hAnsi="Arial" w:cs="Arial"/>
          <w:i/>
          <w:color w:val="000000" w:themeColor="text1"/>
        </w:rPr>
        <w:t>urday Night Fever</w:t>
      </w:r>
      <w:r w:rsidRPr="00EF0486">
        <w:rPr>
          <w:rFonts w:ascii="Arial" w:hAnsi="Arial" w:cs="Arial"/>
          <w:color w:val="000000" w:themeColor="text1"/>
        </w:rPr>
        <w:t>.</w:t>
      </w:r>
      <w:r w:rsidR="006A0243" w:rsidRPr="00EF0486">
        <w:rPr>
          <w:rFonts w:ascii="Arial" w:hAnsi="Arial" w:cs="Arial"/>
          <w:color w:val="000000" w:themeColor="text1"/>
        </w:rPr>
        <w:t xml:space="preserve"> Next up</w:t>
      </w:r>
      <w:r w:rsidR="00A92917" w:rsidRPr="00EF0486">
        <w:rPr>
          <w:rFonts w:ascii="Arial" w:hAnsi="Arial" w:cs="Arial"/>
          <w:color w:val="000000" w:themeColor="text1"/>
        </w:rPr>
        <w:t xml:space="preserve"> is </w:t>
      </w:r>
      <w:proofErr w:type="spellStart"/>
      <w:r w:rsidR="00A92917" w:rsidRPr="00EF0486">
        <w:rPr>
          <w:rFonts w:ascii="Arial" w:hAnsi="Arial" w:cs="Arial"/>
          <w:color w:val="000000" w:themeColor="text1"/>
        </w:rPr>
        <w:t>Bolsa</w:t>
      </w:r>
      <w:proofErr w:type="spellEnd"/>
      <w:r w:rsidR="00EF0486" w:rsidRPr="00EF0486">
        <w:rPr>
          <w:rFonts w:ascii="Arial" w:hAnsi="Arial" w:cs="Arial"/>
          <w:color w:val="000000" w:themeColor="text1"/>
        </w:rPr>
        <w:t>,</w:t>
      </w:r>
      <w:r w:rsidR="003A43E3" w:rsidRPr="00EF0486">
        <w:rPr>
          <w:rFonts w:ascii="Arial" w:hAnsi="Arial" w:cs="Arial"/>
          <w:color w:val="000000" w:themeColor="text1"/>
        </w:rPr>
        <w:t xml:space="preserve"> who</w:t>
      </w:r>
      <w:r w:rsidR="002671C3" w:rsidRPr="00EF0486">
        <w:rPr>
          <w:rFonts w:ascii="Arial" w:hAnsi="Arial" w:cs="Arial"/>
          <w:color w:val="000000" w:themeColor="text1"/>
        </w:rPr>
        <w:t xml:space="preserve"> </w:t>
      </w:r>
      <w:r w:rsidR="00586627" w:rsidRPr="00EF0486">
        <w:rPr>
          <w:rFonts w:ascii="Arial" w:hAnsi="Arial" w:cs="Arial"/>
          <w:color w:val="000000" w:themeColor="text1"/>
        </w:rPr>
        <w:t xml:space="preserve">sporting </w:t>
      </w:r>
      <w:proofErr w:type="gramStart"/>
      <w:r w:rsidR="002671C3" w:rsidRPr="00EF0486">
        <w:rPr>
          <w:rFonts w:ascii="Arial" w:hAnsi="Arial" w:cs="Arial"/>
          <w:color w:val="000000" w:themeColor="text1"/>
        </w:rPr>
        <w:t xml:space="preserve">an </w:t>
      </w:r>
      <w:r w:rsidR="00907C98" w:rsidRPr="00EF0486">
        <w:rPr>
          <w:rFonts w:ascii="Arial" w:hAnsi="Arial" w:cs="Arial"/>
          <w:color w:val="000000" w:themeColor="text1"/>
        </w:rPr>
        <w:t>oil</w:t>
      </w:r>
      <w:proofErr w:type="gramEnd"/>
      <w:r w:rsidR="00A92917" w:rsidRPr="00EF0486">
        <w:rPr>
          <w:rFonts w:ascii="Arial" w:hAnsi="Arial" w:cs="Arial"/>
          <w:color w:val="000000" w:themeColor="text1"/>
        </w:rPr>
        <w:t xml:space="preserve"> rubbed bro</w:t>
      </w:r>
      <w:r w:rsidR="00876E9E" w:rsidRPr="00EF0486">
        <w:rPr>
          <w:rFonts w:ascii="Arial" w:hAnsi="Arial" w:cs="Arial"/>
          <w:color w:val="000000" w:themeColor="text1"/>
        </w:rPr>
        <w:t>n</w:t>
      </w:r>
      <w:r w:rsidR="00A92917" w:rsidRPr="00EF0486">
        <w:rPr>
          <w:rFonts w:ascii="Arial" w:hAnsi="Arial" w:cs="Arial"/>
          <w:color w:val="000000" w:themeColor="text1"/>
        </w:rPr>
        <w:t>ze</w:t>
      </w:r>
      <w:r w:rsidR="00626AAE" w:rsidRPr="00EF0486">
        <w:rPr>
          <w:rFonts w:ascii="Arial" w:hAnsi="Arial" w:cs="Arial"/>
          <w:color w:val="000000" w:themeColor="text1"/>
        </w:rPr>
        <w:t xml:space="preserve"> finish and </w:t>
      </w:r>
      <w:r w:rsidR="003A43E3" w:rsidRPr="00EF0486">
        <w:rPr>
          <w:rFonts w:ascii="Arial" w:hAnsi="Arial" w:cs="Arial"/>
          <w:color w:val="000000" w:themeColor="text1"/>
        </w:rPr>
        <w:t xml:space="preserve">a </w:t>
      </w:r>
      <w:r w:rsidR="00626AAE" w:rsidRPr="00EF0486">
        <w:rPr>
          <w:rFonts w:ascii="Arial" w:hAnsi="Arial" w:cs="Arial"/>
          <w:color w:val="000000" w:themeColor="text1"/>
        </w:rPr>
        <w:t xml:space="preserve">red </w:t>
      </w:r>
      <w:r w:rsidR="001D4165" w:rsidRPr="00EF0486">
        <w:rPr>
          <w:rFonts w:ascii="Arial" w:hAnsi="Arial" w:cs="Arial"/>
          <w:color w:val="000000" w:themeColor="text1"/>
        </w:rPr>
        <w:t>bow</w:t>
      </w:r>
      <w:r w:rsidR="00E8451E" w:rsidRPr="00EF0486">
        <w:rPr>
          <w:rFonts w:ascii="Arial" w:hAnsi="Arial" w:cs="Arial"/>
          <w:color w:val="000000" w:themeColor="text1"/>
        </w:rPr>
        <w:t xml:space="preserve"> tie</w:t>
      </w:r>
      <w:r w:rsidR="003A43E3" w:rsidRPr="00EF0486">
        <w:rPr>
          <w:rFonts w:ascii="Arial" w:hAnsi="Arial" w:cs="Arial"/>
          <w:color w:val="000000" w:themeColor="text1"/>
        </w:rPr>
        <w:t>,</w:t>
      </w:r>
      <w:r w:rsidR="00E678EC" w:rsidRPr="00EF0486">
        <w:rPr>
          <w:rFonts w:ascii="Arial" w:hAnsi="Arial" w:cs="Arial"/>
          <w:color w:val="000000" w:themeColor="text1"/>
        </w:rPr>
        <w:t xml:space="preserve"> tap dance</w:t>
      </w:r>
      <w:r w:rsidR="00A92917" w:rsidRPr="00EF0486">
        <w:rPr>
          <w:rFonts w:ascii="Arial" w:hAnsi="Arial" w:cs="Arial"/>
          <w:color w:val="000000" w:themeColor="text1"/>
        </w:rPr>
        <w:t>s</w:t>
      </w:r>
      <w:r w:rsidR="00626AAE" w:rsidRPr="00EF0486">
        <w:rPr>
          <w:rFonts w:ascii="Arial" w:hAnsi="Arial" w:cs="Arial"/>
          <w:color w:val="000000" w:themeColor="text1"/>
        </w:rPr>
        <w:t xml:space="preserve"> to a piano piece with agility and finesse. Palomar</w:t>
      </w:r>
      <w:r w:rsidR="00A92917" w:rsidRPr="00EF0486">
        <w:rPr>
          <w:rFonts w:ascii="Arial" w:hAnsi="Arial" w:cs="Arial"/>
          <w:color w:val="000000" w:themeColor="text1"/>
        </w:rPr>
        <w:t>, the third of the four new series,</w:t>
      </w:r>
      <w:r w:rsidR="00626AAE" w:rsidRPr="00EF0486">
        <w:rPr>
          <w:rFonts w:ascii="Arial" w:hAnsi="Arial" w:cs="Arial"/>
          <w:color w:val="000000" w:themeColor="text1"/>
        </w:rPr>
        <w:t xml:space="preserve"> </w:t>
      </w:r>
      <w:r w:rsidR="00A61B59" w:rsidRPr="00EF0486">
        <w:rPr>
          <w:rFonts w:ascii="Arial" w:hAnsi="Arial" w:cs="Arial"/>
          <w:color w:val="000000" w:themeColor="text1"/>
        </w:rPr>
        <w:t xml:space="preserve">then </w:t>
      </w:r>
      <w:r w:rsidR="00626AAE" w:rsidRPr="00EF0486">
        <w:rPr>
          <w:rFonts w:ascii="Arial" w:hAnsi="Arial" w:cs="Arial"/>
          <w:color w:val="000000" w:themeColor="text1"/>
        </w:rPr>
        <w:t xml:space="preserve">takes us </w:t>
      </w:r>
      <w:r w:rsidR="00A61B59" w:rsidRPr="00EF0486">
        <w:rPr>
          <w:rFonts w:ascii="Arial" w:hAnsi="Arial" w:cs="Arial"/>
          <w:color w:val="000000" w:themeColor="text1"/>
        </w:rPr>
        <w:t>into</w:t>
      </w:r>
      <w:r w:rsidR="00626AAE" w:rsidRPr="00EF0486">
        <w:rPr>
          <w:rFonts w:ascii="Arial" w:hAnsi="Arial" w:cs="Arial"/>
          <w:color w:val="000000" w:themeColor="text1"/>
        </w:rPr>
        <w:t xml:space="preserve"> </w:t>
      </w:r>
      <w:r w:rsidR="005D6D5B" w:rsidRPr="00EF0486">
        <w:rPr>
          <w:rFonts w:ascii="Arial" w:hAnsi="Arial" w:cs="Arial"/>
          <w:color w:val="000000" w:themeColor="text1"/>
        </w:rPr>
        <w:t xml:space="preserve">the </w:t>
      </w:r>
      <w:r w:rsidR="00A61B59" w:rsidRPr="00EF0486">
        <w:rPr>
          <w:rFonts w:ascii="Arial" w:hAnsi="Arial" w:cs="Arial"/>
          <w:color w:val="000000" w:themeColor="text1"/>
        </w:rPr>
        <w:t>golden age of hip</w:t>
      </w:r>
      <w:r w:rsidR="00907C98" w:rsidRPr="00EF0486">
        <w:rPr>
          <w:rFonts w:ascii="Arial" w:hAnsi="Arial" w:cs="Arial"/>
          <w:color w:val="000000" w:themeColor="text1"/>
        </w:rPr>
        <w:t>-</w:t>
      </w:r>
      <w:r w:rsidR="00A61B59" w:rsidRPr="00EF0486">
        <w:rPr>
          <w:rFonts w:ascii="Arial" w:hAnsi="Arial" w:cs="Arial"/>
          <w:color w:val="000000" w:themeColor="text1"/>
        </w:rPr>
        <w:t>hop,</w:t>
      </w:r>
      <w:r w:rsidR="00DA4AED" w:rsidRPr="00EF0486">
        <w:rPr>
          <w:rFonts w:ascii="Arial" w:hAnsi="Arial" w:cs="Arial"/>
          <w:color w:val="000000" w:themeColor="text1"/>
        </w:rPr>
        <w:t xml:space="preserve"> breakdancing</w:t>
      </w:r>
      <w:r w:rsidR="00A61B59" w:rsidRPr="00EF0486">
        <w:rPr>
          <w:rFonts w:ascii="Arial" w:hAnsi="Arial" w:cs="Arial"/>
          <w:color w:val="000000" w:themeColor="text1"/>
        </w:rPr>
        <w:t xml:space="preserve"> to a thumping </w:t>
      </w:r>
      <w:r w:rsidR="00626AAE" w:rsidRPr="00EF0486">
        <w:rPr>
          <w:rFonts w:ascii="Arial" w:hAnsi="Arial" w:cs="Arial"/>
          <w:color w:val="000000" w:themeColor="text1"/>
        </w:rPr>
        <w:t xml:space="preserve">boom box </w:t>
      </w:r>
      <w:r w:rsidR="00A61B59" w:rsidRPr="00EF0486">
        <w:rPr>
          <w:rFonts w:ascii="Arial" w:hAnsi="Arial" w:cs="Arial"/>
          <w:color w:val="000000" w:themeColor="text1"/>
        </w:rPr>
        <w:t xml:space="preserve">and </w:t>
      </w:r>
      <w:r w:rsidR="00A92917" w:rsidRPr="00EF0486">
        <w:rPr>
          <w:rFonts w:ascii="Arial" w:hAnsi="Arial" w:cs="Arial"/>
          <w:color w:val="000000" w:themeColor="text1"/>
        </w:rPr>
        <w:t>even</w:t>
      </w:r>
      <w:r w:rsidR="00E2237C" w:rsidRPr="00EF0486">
        <w:rPr>
          <w:rFonts w:ascii="Arial" w:hAnsi="Arial" w:cs="Arial"/>
          <w:color w:val="000000" w:themeColor="text1"/>
        </w:rPr>
        <w:t xml:space="preserve"> nailing </w:t>
      </w:r>
      <w:r w:rsidR="005D6D5B" w:rsidRPr="00EF0486">
        <w:rPr>
          <w:rFonts w:ascii="Arial" w:hAnsi="Arial" w:cs="Arial"/>
          <w:color w:val="000000" w:themeColor="text1"/>
        </w:rPr>
        <w:t xml:space="preserve">a moonwalk. </w:t>
      </w:r>
      <w:r w:rsidR="00A92917" w:rsidRPr="00EF0486">
        <w:rPr>
          <w:rFonts w:ascii="Arial" w:hAnsi="Arial" w:cs="Arial"/>
          <w:color w:val="000000" w:themeColor="text1"/>
        </w:rPr>
        <w:t xml:space="preserve">Not to </w:t>
      </w:r>
      <w:r w:rsidR="00586A4E" w:rsidRPr="00EF0486">
        <w:rPr>
          <w:rFonts w:ascii="Arial" w:hAnsi="Arial" w:cs="Arial"/>
          <w:color w:val="000000" w:themeColor="text1"/>
        </w:rPr>
        <w:t>be outdone</w:t>
      </w:r>
      <w:r w:rsidR="003A43E3" w:rsidRPr="00EF0486">
        <w:rPr>
          <w:rFonts w:ascii="Arial" w:hAnsi="Arial" w:cs="Arial"/>
          <w:color w:val="000000" w:themeColor="text1"/>
        </w:rPr>
        <w:t>,</w:t>
      </w:r>
      <w:r w:rsidR="00A92917" w:rsidRPr="00EF0486">
        <w:rPr>
          <w:rFonts w:ascii="Arial" w:hAnsi="Arial" w:cs="Arial"/>
          <w:color w:val="000000" w:themeColor="text1"/>
        </w:rPr>
        <w:t xml:space="preserve"> the last of the new series,</w:t>
      </w:r>
      <w:r w:rsidR="00717FEA" w:rsidRPr="00EF0486">
        <w:rPr>
          <w:rFonts w:ascii="Arial" w:hAnsi="Arial" w:cs="Arial"/>
          <w:color w:val="000000" w:themeColor="text1"/>
        </w:rPr>
        <w:t xml:space="preserve"> </w:t>
      </w:r>
      <w:proofErr w:type="spellStart"/>
      <w:r w:rsidR="00717FEA" w:rsidRPr="00EF0486">
        <w:rPr>
          <w:rFonts w:ascii="Arial" w:hAnsi="Arial" w:cs="Arial"/>
          <w:color w:val="000000" w:themeColor="text1"/>
        </w:rPr>
        <w:t>A</w:t>
      </w:r>
      <w:r w:rsidR="00400CC5" w:rsidRPr="00EF0486">
        <w:rPr>
          <w:rFonts w:ascii="Arial" w:hAnsi="Arial" w:cs="Arial"/>
          <w:color w:val="000000" w:themeColor="text1"/>
        </w:rPr>
        <w:t>sil</w:t>
      </w:r>
      <w:r w:rsidR="003D7E10" w:rsidRPr="00EF0486">
        <w:rPr>
          <w:rFonts w:ascii="Arial" w:hAnsi="Arial" w:cs="Arial"/>
          <w:color w:val="000000" w:themeColor="text1"/>
        </w:rPr>
        <w:t>omar</w:t>
      </w:r>
      <w:proofErr w:type="spellEnd"/>
      <w:r w:rsidR="00EF0486" w:rsidRPr="00EF0486">
        <w:rPr>
          <w:rFonts w:ascii="Arial" w:hAnsi="Arial" w:cs="Arial"/>
          <w:color w:val="000000" w:themeColor="text1"/>
        </w:rPr>
        <w:t>,</w:t>
      </w:r>
      <w:r w:rsidR="001C45AE" w:rsidRPr="00EF0486">
        <w:rPr>
          <w:rFonts w:ascii="Arial" w:hAnsi="Arial" w:cs="Arial"/>
          <w:color w:val="000000" w:themeColor="text1"/>
        </w:rPr>
        <w:t xml:space="preserve"> </w:t>
      </w:r>
      <w:r w:rsidR="00E2237C" w:rsidRPr="00EF0486">
        <w:rPr>
          <w:rFonts w:ascii="Arial" w:hAnsi="Arial" w:cs="Arial"/>
          <w:color w:val="000000" w:themeColor="text1"/>
        </w:rPr>
        <w:t xml:space="preserve">delivers </w:t>
      </w:r>
      <w:r w:rsidR="00A92917" w:rsidRPr="00EF0486">
        <w:rPr>
          <w:rFonts w:ascii="Arial" w:hAnsi="Arial" w:cs="Arial"/>
          <w:color w:val="000000" w:themeColor="text1"/>
        </w:rPr>
        <w:t xml:space="preserve">a graceful prima ballerina performance. </w:t>
      </w:r>
      <w:r w:rsidR="00400CC5" w:rsidRPr="00EF0486">
        <w:rPr>
          <w:rFonts w:ascii="Arial" w:hAnsi="Arial" w:cs="Arial"/>
          <w:color w:val="000000" w:themeColor="text1"/>
        </w:rPr>
        <w:t>Decked out in an elegant gold finish</w:t>
      </w:r>
      <w:r w:rsidR="00586627" w:rsidRPr="00EF0486">
        <w:rPr>
          <w:rFonts w:ascii="Arial" w:hAnsi="Arial" w:cs="Arial"/>
          <w:color w:val="000000" w:themeColor="text1"/>
        </w:rPr>
        <w:t>,</w:t>
      </w:r>
      <w:r w:rsidR="00400CC5" w:rsidRPr="00EF0486">
        <w:rPr>
          <w:rFonts w:ascii="Arial" w:hAnsi="Arial" w:cs="Arial"/>
          <w:color w:val="000000" w:themeColor="text1"/>
        </w:rPr>
        <w:t xml:space="preserve"> Asilomar</w:t>
      </w:r>
      <w:r w:rsidR="00E678EC" w:rsidRPr="00EF0486">
        <w:rPr>
          <w:rFonts w:ascii="Arial" w:hAnsi="Arial" w:cs="Arial"/>
          <w:color w:val="000000" w:themeColor="text1"/>
        </w:rPr>
        <w:t xml:space="preserve"> curtsies at the end amid </w:t>
      </w:r>
      <w:r w:rsidR="00874A6F" w:rsidRPr="00EF0486">
        <w:rPr>
          <w:rFonts w:ascii="Arial" w:hAnsi="Arial" w:cs="Arial"/>
          <w:color w:val="000000" w:themeColor="text1"/>
        </w:rPr>
        <w:t xml:space="preserve">applause and </w:t>
      </w:r>
      <w:r w:rsidR="00E678EC" w:rsidRPr="00EF0486">
        <w:rPr>
          <w:rFonts w:ascii="Arial" w:hAnsi="Arial" w:cs="Arial"/>
          <w:color w:val="000000" w:themeColor="text1"/>
        </w:rPr>
        <w:t>roses b</w:t>
      </w:r>
      <w:r w:rsidR="007600C1" w:rsidRPr="00EF0486">
        <w:rPr>
          <w:rFonts w:ascii="Arial" w:hAnsi="Arial" w:cs="Arial"/>
          <w:color w:val="000000" w:themeColor="text1"/>
        </w:rPr>
        <w:t xml:space="preserve">eing tossed at </w:t>
      </w:r>
      <w:r w:rsidR="00E8451E" w:rsidRPr="00EF0486">
        <w:rPr>
          <w:rFonts w:ascii="Arial" w:hAnsi="Arial" w:cs="Arial"/>
          <w:color w:val="000000" w:themeColor="text1"/>
        </w:rPr>
        <w:t xml:space="preserve">her </w:t>
      </w:r>
      <w:r w:rsidR="007600C1" w:rsidRPr="00EF0486">
        <w:rPr>
          <w:rFonts w:ascii="Arial" w:hAnsi="Arial" w:cs="Arial"/>
          <w:color w:val="000000" w:themeColor="text1"/>
        </w:rPr>
        <w:t>feet.</w:t>
      </w:r>
    </w:p>
    <w:p w14:paraId="30814233" w14:textId="77777777" w:rsidR="007600C1" w:rsidRPr="00EF0486" w:rsidRDefault="007600C1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</w:p>
    <w:p w14:paraId="4148CC5C" w14:textId="7C83BAFC" w:rsidR="00AC6362" w:rsidRDefault="00874A6F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0792C">
        <w:rPr>
          <w:rFonts w:ascii="Arial" w:hAnsi="Arial" w:cs="Arial"/>
          <w:color w:val="000000" w:themeColor="text1"/>
        </w:rPr>
        <w:t>The newcomers then turn their attention</w:t>
      </w:r>
      <w:r w:rsidR="00E8451E" w:rsidRPr="0050792C">
        <w:rPr>
          <w:rFonts w:ascii="Arial" w:hAnsi="Arial" w:cs="Arial"/>
          <w:color w:val="000000" w:themeColor="text1"/>
        </w:rPr>
        <w:t xml:space="preserve"> back</w:t>
      </w:r>
      <w:r w:rsidRPr="0050792C">
        <w:rPr>
          <w:rFonts w:ascii="Arial" w:hAnsi="Arial" w:cs="Arial"/>
          <w:color w:val="000000" w:themeColor="text1"/>
        </w:rPr>
        <w:t xml:space="preserve"> to</w:t>
      </w:r>
      <w:r w:rsidR="00E678EC" w:rsidRPr="0050792C">
        <w:rPr>
          <w:rFonts w:ascii="Arial" w:hAnsi="Arial" w:cs="Arial"/>
          <w:color w:val="000000" w:themeColor="text1"/>
        </w:rPr>
        <w:t xml:space="preserve"> Balboa, </w:t>
      </w:r>
      <w:r w:rsidR="00E2500B" w:rsidRPr="0050792C">
        <w:rPr>
          <w:rFonts w:ascii="Arial" w:hAnsi="Arial" w:cs="Arial"/>
          <w:color w:val="000000" w:themeColor="text1"/>
        </w:rPr>
        <w:t>the original tub filler,</w:t>
      </w:r>
      <w:r w:rsidR="00E2500B" w:rsidRPr="00901F76">
        <w:rPr>
          <w:rFonts w:ascii="Arial" w:hAnsi="Arial" w:cs="Arial"/>
          <w:color w:val="000000" w:themeColor="text1"/>
        </w:rPr>
        <w:t xml:space="preserve"> </w:t>
      </w:r>
      <w:r w:rsidRPr="0050792C">
        <w:rPr>
          <w:rFonts w:ascii="Arial" w:hAnsi="Arial" w:cs="Arial"/>
          <w:color w:val="000000" w:themeColor="text1"/>
        </w:rPr>
        <w:t>who</w:t>
      </w:r>
      <w:r w:rsidR="00E2237C" w:rsidRPr="0050792C">
        <w:rPr>
          <w:rFonts w:ascii="Arial" w:hAnsi="Arial" w:cs="Arial"/>
          <w:color w:val="000000" w:themeColor="text1"/>
        </w:rPr>
        <w:t xml:space="preserve"> knows</w:t>
      </w:r>
      <w:r w:rsidRPr="0050792C">
        <w:rPr>
          <w:rFonts w:ascii="Arial" w:hAnsi="Arial" w:cs="Arial"/>
          <w:color w:val="000000" w:themeColor="text1"/>
        </w:rPr>
        <w:t xml:space="preserve"> </w:t>
      </w:r>
      <w:r w:rsidR="00087DDC" w:rsidRPr="0050792C">
        <w:rPr>
          <w:rFonts w:ascii="Arial" w:hAnsi="Arial" w:cs="Arial"/>
          <w:color w:val="000000" w:themeColor="text1"/>
        </w:rPr>
        <w:t>it’s time</w:t>
      </w:r>
      <w:r w:rsidR="00E2237C" w:rsidRPr="0050792C">
        <w:rPr>
          <w:rFonts w:ascii="Arial" w:hAnsi="Arial" w:cs="Arial"/>
          <w:color w:val="000000" w:themeColor="text1"/>
        </w:rPr>
        <w:t xml:space="preserve"> for him</w:t>
      </w:r>
      <w:r w:rsidR="00087DDC" w:rsidRPr="0050792C">
        <w:rPr>
          <w:rFonts w:ascii="Arial" w:hAnsi="Arial" w:cs="Arial"/>
          <w:color w:val="000000" w:themeColor="text1"/>
        </w:rPr>
        <w:t xml:space="preserve"> to bust a move</w:t>
      </w:r>
      <w:r w:rsidR="00336C31" w:rsidRPr="0050792C">
        <w:rPr>
          <w:rFonts w:ascii="Arial" w:hAnsi="Arial" w:cs="Arial"/>
          <w:color w:val="000000" w:themeColor="text1"/>
        </w:rPr>
        <w:t>. We hear a lively Irish Jig</w:t>
      </w:r>
      <w:r w:rsidR="00C043C6" w:rsidRPr="0050792C">
        <w:rPr>
          <w:rFonts w:ascii="Arial" w:hAnsi="Arial" w:cs="Arial"/>
          <w:color w:val="000000" w:themeColor="text1"/>
        </w:rPr>
        <w:t xml:space="preserve"> </w:t>
      </w:r>
      <w:r w:rsidR="00FA6580" w:rsidRPr="0050792C">
        <w:rPr>
          <w:rFonts w:ascii="Arial" w:hAnsi="Arial" w:cs="Arial"/>
          <w:color w:val="000000" w:themeColor="text1"/>
        </w:rPr>
        <w:t>and see</w:t>
      </w:r>
      <w:r w:rsidR="00C043C6" w:rsidRPr="0050792C">
        <w:rPr>
          <w:rFonts w:ascii="Arial" w:hAnsi="Arial" w:cs="Arial"/>
          <w:color w:val="000000" w:themeColor="text1"/>
        </w:rPr>
        <w:t xml:space="preserve"> a</w:t>
      </w:r>
      <w:r w:rsidR="00C043C6">
        <w:rPr>
          <w:rFonts w:ascii="Arial" w:hAnsi="Arial" w:cs="Arial"/>
        </w:rPr>
        <w:t xml:space="preserve"> c</w:t>
      </w:r>
      <w:r w:rsidR="00FA6580">
        <w:rPr>
          <w:rFonts w:ascii="Arial" w:hAnsi="Arial" w:cs="Arial"/>
        </w:rPr>
        <w:t xml:space="preserve">lose up of </w:t>
      </w:r>
      <w:r w:rsidR="007600C1">
        <w:rPr>
          <w:rFonts w:ascii="Arial" w:hAnsi="Arial" w:cs="Arial"/>
        </w:rPr>
        <w:t xml:space="preserve">Balboa’s face. </w:t>
      </w:r>
      <w:r w:rsidR="00087DDC">
        <w:rPr>
          <w:rFonts w:ascii="Arial" w:hAnsi="Arial" w:cs="Arial"/>
        </w:rPr>
        <w:t>H</w:t>
      </w:r>
      <w:r w:rsidR="007600C1">
        <w:rPr>
          <w:rFonts w:ascii="Arial" w:hAnsi="Arial" w:cs="Arial"/>
        </w:rPr>
        <w:t>e’s</w:t>
      </w:r>
      <w:r w:rsidR="00C043C6">
        <w:rPr>
          <w:rFonts w:ascii="Arial" w:hAnsi="Arial" w:cs="Arial"/>
        </w:rPr>
        <w:t xml:space="preserve"> </w:t>
      </w:r>
      <w:r w:rsidR="001F7A80">
        <w:rPr>
          <w:rFonts w:ascii="Arial" w:hAnsi="Arial" w:cs="Arial"/>
        </w:rPr>
        <w:t>obviously</w:t>
      </w:r>
      <w:r w:rsidR="00C043C6">
        <w:rPr>
          <w:rFonts w:ascii="Arial" w:hAnsi="Arial" w:cs="Arial"/>
        </w:rPr>
        <w:t xml:space="preserve"> dancin</w:t>
      </w:r>
      <w:r w:rsidR="007600C1">
        <w:rPr>
          <w:rFonts w:ascii="Arial" w:hAnsi="Arial" w:cs="Arial"/>
        </w:rPr>
        <w:t>g</w:t>
      </w:r>
      <w:r w:rsidR="00491DA8">
        <w:rPr>
          <w:rFonts w:ascii="Arial" w:hAnsi="Arial" w:cs="Arial"/>
        </w:rPr>
        <w:t xml:space="preserve"> </w:t>
      </w:r>
      <w:r w:rsidR="001F7A80">
        <w:rPr>
          <w:rFonts w:ascii="Arial" w:hAnsi="Arial" w:cs="Arial"/>
        </w:rPr>
        <w:t>as</w:t>
      </w:r>
      <w:r w:rsidR="00491DA8">
        <w:rPr>
          <w:rFonts w:ascii="Arial" w:hAnsi="Arial" w:cs="Arial"/>
        </w:rPr>
        <w:t xml:space="preserve"> the camera </w:t>
      </w:r>
      <w:r w:rsidR="00FA6580">
        <w:rPr>
          <w:rFonts w:ascii="Arial" w:hAnsi="Arial" w:cs="Arial"/>
        </w:rPr>
        <w:t xml:space="preserve">tilts </w:t>
      </w:r>
      <w:r w:rsidR="00FA6580" w:rsidRPr="00901F76">
        <w:rPr>
          <w:rFonts w:ascii="Arial" w:hAnsi="Arial" w:cs="Arial"/>
          <w:color w:val="000000" w:themeColor="text1"/>
        </w:rPr>
        <w:t xml:space="preserve">down </w:t>
      </w:r>
      <w:r w:rsidR="00087DDC">
        <w:rPr>
          <w:rFonts w:ascii="Arial" w:hAnsi="Arial" w:cs="Arial"/>
          <w:color w:val="000000" w:themeColor="text1"/>
        </w:rPr>
        <w:t>his</w:t>
      </w:r>
      <w:r w:rsidR="00FA6580" w:rsidRPr="00901F76">
        <w:rPr>
          <w:rFonts w:ascii="Arial" w:hAnsi="Arial" w:cs="Arial"/>
          <w:color w:val="000000" w:themeColor="text1"/>
        </w:rPr>
        <w:t xml:space="preserve"> legs to h</w:t>
      </w:r>
      <w:r w:rsidR="00087DDC">
        <w:rPr>
          <w:rFonts w:ascii="Arial" w:hAnsi="Arial" w:cs="Arial"/>
          <w:color w:val="000000" w:themeColor="text1"/>
        </w:rPr>
        <w:t>is</w:t>
      </w:r>
      <w:r w:rsidR="00FA6580" w:rsidRPr="00901F76">
        <w:rPr>
          <w:rFonts w:ascii="Arial" w:hAnsi="Arial" w:cs="Arial"/>
          <w:color w:val="000000" w:themeColor="text1"/>
        </w:rPr>
        <w:t xml:space="preserve"> cross handle feet to reveal</w:t>
      </w:r>
      <w:r w:rsidR="00E2500B" w:rsidRPr="00901F76">
        <w:rPr>
          <w:rFonts w:ascii="Arial" w:hAnsi="Arial" w:cs="Arial"/>
          <w:color w:val="000000" w:themeColor="text1"/>
        </w:rPr>
        <w:t xml:space="preserve"> h</w:t>
      </w:r>
      <w:r w:rsidR="00087DDC">
        <w:rPr>
          <w:rFonts w:ascii="Arial" w:hAnsi="Arial" w:cs="Arial"/>
          <w:color w:val="000000" w:themeColor="text1"/>
        </w:rPr>
        <w:t>im</w:t>
      </w:r>
      <w:r w:rsidR="00901F76" w:rsidRPr="00901F76">
        <w:rPr>
          <w:rFonts w:ascii="Arial" w:hAnsi="Arial" w:cs="Arial"/>
          <w:color w:val="000000" w:themeColor="text1"/>
        </w:rPr>
        <w:t xml:space="preserve"> performing</w:t>
      </w:r>
      <w:r w:rsidR="00E2500B" w:rsidRPr="00901F76">
        <w:rPr>
          <w:rFonts w:ascii="Arial" w:hAnsi="Arial" w:cs="Arial"/>
          <w:color w:val="000000" w:themeColor="text1"/>
        </w:rPr>
        <w:t xml:space="preserve"> </w:t>
      </w:r>
      <w:r w:rsidR="001F7A80" w:rsidRPr="00901F76">
        <w:rPr>
          <w:rFonts w:ascii="Arial" w:hAnsi="Arial" w:cs="Arial"/>
          <w:i/>
          <w:color w:val="000000" w:themeColor="text1"/>
        </w:rPr>
        <w:t>Riverdance</w:t>
      </w:r>
      <w:r w:rsidR="00FA6580" w:rsidRPr="00901F76">
        <w:rPr>
          <w:rFonts w:ascii="Arial" w:hAnsi="Arial" w:cs="Arial"/>
          <w:color w:val="000000" w:themeColor="text1"/>
        </w:rPr>
        <w:t>. The</w:t>
      </w:r>
      <w:r w:rsidR="00FA6580">
        <w:rPr>
          <w:rFonts w:ascii="Arial" w:hAnsi="Arial" w:cs="Arial"/>
        </w:rPr>
        <w:t xml:space="preserve"> others step in line and join in</w:t>
      </w:r>
      <w:r w:rsidR="00087DDC">
        <w:rPr>
          <w:rFonts w:ascii="Arial" w:hAnsi="Arial" w:cs="Arial"/>
        </w:rPr>
        <w:t xml:space="preserve"> the fun</w:t>
      </w:r>
      <w:r w:rsidR="001F7A80">
        <w:rPr>
          <w:rFonts w:ascii="Arial" w:hAnsi="Arial" w:cs="Arial"/>
        </w:rPr>
        <w:t>. We hear the mus</w:t>
      </w:r>
      <w:r w:rsidR="003D7E10">
        <w:rPr>
          <w:rFonts w:ascii="Arial" w:hAnsi="Arial" w:cs="Arial"/>
        </w:rPr>
        <w:t>ic continue as the credits roll</w:t>
      </w:r>
      <w:r w:rsidR="001F7A80">
        <w:rPr>
          <w:rFonts w:ascii="Arial" w:hAnsi="Arial" w:cs="Arial"/>
        </w:rPr>
        <w:t xml:space="preserve"> introducing the cast of tub fillers</w:t>
      </w:r>
      <w:r w:rsidR="00E8451E">
        <w:rPr>
          <w:rFonts w:ascii="Arial" w:hAnsi="Arial" w:cs="Arial"/>
        </w:rPr>
        <w:t xml:space="preserve"> one by </w:t>
      </w:r>
      <w:r w:rsidR="0056144F">
        <w:rPr>
          <w:rFonts w:ascii="Arial" w:hAnsi="Arial" w:cs="Arial"/>
        </w:rPr>
        <w:t>one</w:t>
      </w:r>
      <w:r w:rsidR="005253CB">
        <w:rPr>
          <w:rFonts w:ascii="Arial" w:hAnsi="Arial" w:cs="Arial"/>
        </w:rPr>
        <w:t>.</w:t>
      </w:r>
    </w:p>
    <w:p w14:paraId="681C0ED2" w14:textId="77777777" w:rsidR="00007262" w:rsidRDefault="000072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8AED0F8" w14:textId="10A87417" w:rsidR="00897FBD" w:rsidRDefault="00007262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creative mind behind the </w:t>
      </w:r>
      <w:r>
        <w:rPr>
          <w:rFonts w:ascii="Arial" w:hAnsi="Arial" w:cs="Arial"/>
        </w:rPr>
        <w:t>two-and-a-half minute video belongs to</w:t>
      </w:r>
      <w:r w:rsidRPr="005253C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Noah Taft, </w:t>
      </w:r>
      <w:r w:rsidRPr="00B56C73">
        <w:rPr>
          <w:rFonts w:ascii="Arial" w:hAnsi="Arial" w:cs="Arial"/>
          <w:color w:val="000000" w:themeColor="text1"/>
        </w:rPr>
        <w:t xml:space="preserve">California Faucets </w:t>
      </w:r>
      <w:r>
        <w:rPr>
          <w:rFonts w:ascii="Arial" w:hAnsi="Arial" w:cs="Arial"/>
          <w:color w:val="000000" w:themeColor="text1"/>
        </w:rPr>
        <w:t xml:space="preserve">Senior Vice President of Marketing and Sales. A former writer and producer for </w:t>
      </w:r>
      <w:r w:rsidR="00087DDC">
        <w:rPr>
          <w:rFonts w:ascii="Arial" w:hAnsi="Arial" w:cs="Arial"/>
          <w:color w:val="000000" w:themeColor="text1"/>
        </w:rPr>
        <w:t>film and TV</w:t>
      </w:r>
      <w:r>
        <w:rPr>
          <w:rFonts w:ascii="Arial" w:hAnsi="Arial" w:cs="Arial"/>
          <w:color w:val="000000" w:themeColor="text1"/>
        </w:rPr>
        <w:t xml:space="preserve">, Taft explains how </w:t>
      </w:r>
      <w:r w:rsidR="003A43E3">
        <w:rPr>
          <w:rFonts w:ascii="Arial" w:hAnsi="Arial" w:cs="Arial"/>
          <w:color w:val="000000" w:themeColor="text1"/>
        </w:rPr>
        <w:t xml:space="preserve">he came up with the concept, </w:t>
      </w:r>
    </w:p>
    <w:p w14:paraId="4A29034A" w14:textId="6B227D65" w:rsidR="00897FBD" w:rsidRDefault="00897FBD" w:rsidP="00897FBD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rFonts w:ascii="Arial" w:hAnsi="Arial" w:cs="Arial"/>
          <w:color w:val="000000" w:themeColor="text1"/>
        </w:rPr>
      </w:pPr>
      <w:r w:rsidRPr="00254071">
        <w:rPr>
          <w:rFonts w:ascii="Arial" w:hAnsi="Arial"/>
          <w:i/>
          <w:color w:val="000000"/>
          <w:sz w:val="22"/>
        </w:rPr>
        <w:t xml:space="preserve">– </w:t>
      </w:r>
      <w:proofErr w:type="gramStart"/>
      <w:r w:rsidRPr="00254071">
        <w:rPr>
          <w:rFonts w:ascii="Arial" w:hAnsi="Arial"/>
          <w:i/>
          <w:color w:val="000000"/>
          <w:sz w:val="22"/>
        </w:rPr>
        <w:t>more</w:t>
      </w:r>
      <w:proofErr w:type="gramEnd"/>
      <w:r w:rsidRPr="00254071">
        <w:rPr>
          <w:rFonts w:ascii="Arial" w:hAnsi="Arial"/>
          <w:i/>
          <w:color w:val="000000"/>
          <w:sz w:val="22"/>
        </w:rPr>
        <w:t xml:space="preserve"> –</w:t>
      </w:r>
    </w:p>
    <w:p w14:paraId="346F76D8" w14:textId="77777777" w:rsidR="00FF5A6C" w:rsidRDefault="00FF5A6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1771758B" w14:textId="5435F11B" w:rsidR="00007262" w:rsidRPr="00787F0A" w:rsidRDefault="00FF5A6C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“I </w:t>
      </w:r>
      <w:r w:rsidR="00087DDC">
        <w:rPr>
          <w:rFonts w:ascii="Arial" w:hAnsi="Arial" w:cs="Arial"/>
          <w:color w:val="000000" w:themeColor="text1"/>
        </w:rPr>
        <w:t>asked myself: ‘W</w:t>
      </w:r>
      <w:r w:rsidR="00007262">
        <w:rPr>
          <w:rFonts w:ascii="Arial" w:hAnsi="Arial" w:cs="Arial"/>
          <w:color w:val="000000" w:themeColor="text1"/>
        </w:rPr>
        <w:t xml:space="preserve">hat does a lonely tub filler do all day while the master is away?’ </w:t>
      </w:r>
      <w:r w:rsidR="00087DDC">
        <w:rPr>
          <w:rFonts w:ascii="Arial" w:hAnsi="Arial" w:cs="Arial"/>
          <w:color w:val="000000" w:themeColor="text1"/>
        </w:rPr>
        <w:t xml:space="preserve">The answer? Dance! </w:t>
      </w:r>
      <w:r w:rsidR="00007262">
        <w:rPr>
          <w:rFonts w:ascii="Arial" w:hAnsi="Arial" w:cs="Arial"/>
          <w:color w:val="000000" w:themeColor="text1"/>
        </w:rPr>
        <w:t xml:space="preserve">I figured if people can identify with the character Lumiere from </w:t>
      </w:r>
      <w:r w:rsidR="00007262" w:rsidRPr="00DF0C0E">
        <w:rPr>
          <w:rFonts w:ascii="Arial" w:hAnsi="Arial" w:cs="Arial"/>
          <w:i/>
          <w:color w:val="000000" w:themeColor="text1"/>
        </w:rPr>
        <w:t>Beauty and the Beast</w:t>
      </w:r>
      <w:r w:rsidR="00007262">
        <w:rPr>
          <w:rFonts w:ascii="Arial" w:hAnsi="Arial" w:cs="Arial"/>
          <w:color w:val="000000" w:themeColor="text1"/>
        </w:rPr>
        <w:t xml:space="preserve"> why not a tub filler</w:t>
      </w:r>
      <w:r w:rsidR="00087DDC">
        <w:rPr>
          <w:rFonts w:ascii="Arial" w:hAnsi="Arial" w:cs="Arial"/>
          <w:color w:val="000000" w:themeColor="text1"/>
        </w:rPr>
        <w:t xml:space="preserve"> as well</w:t>
      </w:r>
      <w:r w:rsidR="00007262">
        <w:rPr>
          <w:rFonts w:ascii="Arial" w:hAnsi="Arial" w:cs="Arial"/>
          <w:color w:val="000000" w:themeColor="text1"/>
        </w:rPr>
        <w:t xml:space="preserve">?” Taft worked with a </w:t>
      </w:r>
      <w:r w:rsidR="00087DDC" w:rsidRPr="0050792C">
        <w:rPr>
          <w:rFonts w:ascii="Arial" w:hAnsi="Arial" w:cs="Arial"/>
          <w:color w:val="000000" w:themeColor="text1"/>
        </w:rPr>
        <w:t xml:space="preserve">talented local videographer </w:t>
      </w:r>
      <w:r w:rsidR="00AE69DC" w:rsidRPr="0050792C">
        <w:rPr>
          <w:rFonts w:ascii="Arial" w:hAnsi="Arial" w:cs="Arial"/>
          <w:color w:val="000000" w:themeColor="text1"/>
        </w:rPr>
        <w:t xml:space="preserve">and </w:t>
      </w:r>
      <w:r w:rsidR="00087DDC" w:rsidRPr="0050792C">
        <w:rPr>
          <w:rFonts w:ascii="Arial" w:hAnsi="Arial" w:cs="Arial"/>
          <w:color w:val="000000" w:themeColor="text1"/>
        </w:rPr>
        <w:t xml:space="preserve">a </w:t>
      </w:r>
      <w:r w:rsidR="00007262" w:rsidRPr="0050792C">
        <w:rPr>
          <w:rFonts w:ascii="Arial" w:hAnsi="Arial" w:cs="Arial"/>
          <w:color w:val="000000" w:themeColor="text1"/>
        </w:rPr>
        <w:t>special effects company that specializes in</w:t>
      </w:r>
      <w:r w:rsidR="00007262">
        <w:rPr>
          <w:rFonts w:ascii="Arial" w:hAnsi="Arial" w:cs="Arial"/>
          <w:color w:val="000000" w:themeColor="text1"/>
        </w:rPr>
        <w:t xml:space="preserve"> computer-generated images to </w:t>
      </w:r>
      <w:r w:rsidR="00087DDC">
        <w:rPr>
          <w:rFonts w:ascii="Arial" w:hAnsi="Arial" w:cs="Arial"/>
          <w:color w:val="000000" w:themeColor="text1"/>
        </w:rPr>
        <w:t>help</w:t>
      </w:r>
      <w:r w:rsidR="00007262">
        <w:rPr>
          <w:rFonts w:ascii="Arial" w:hAnsi="Arial" w:cs="Arial"/>
          <w:color w:val="000000" w:themeColor="text1"/>
        </w:rPr>
        <w:t xml:space="preserve"> bring the tub fillers to life. “We wanted to attach emotion to it, like </w:t>
      </w:r>
      <w:r w:rsidR="00007262" w:rsidRPr="00130879">
        <w:rPr>
          <w:rFonts w:ascii="Arial" w:hAnsi="Arial" w:cs="Arial"/>
          <w:i/>
          <w:color w:val="000000" w:themeColor="text1"/>
        </w:rPr>
        <w:t>Wall-E</w:t>
      </w:r>
      <w:r w:rsidR="00087DDC">
        <w:rPr>
          <w:rFonts w:ascii="Arial" w:hAnsi="Arial" w:cs="Arial"/>
          <w:color w:val="000000" w:themeColor="text1"/>
        </w:rPr>
        <w:t>. It’s an innovative</w:t>
      </w:r>
      <w:r w:rsidR="00007262">
        <w:rPr>
          <w:rFonts w:ascii="Arial" w:hAnsi="Arial" w:cs="Arial"/>
          <w:color w:val="000000" w:themeColor="text1"/>
        </w:rPr>
        <w:t xml:space="preserve"> way to introduce </w:t>
      </w:r>
      <w:r w:rsidR="00087DDC">
        <w:rPr>
          <w:rFonts w:ascii="Arial" w:hAnsi="Arial" w:cs="Arial"/>
          <w:color w:val="000000" w:themeColor="text1"/>
        </w:rPr>
        <w:t xml:space="preserve">an otherwise </w:t>
      </w:r>
      <w:r w:rsidR="00087DDC" w:rsidRPr="0050792C">
        <w:rPr>
          <w:rFonts w:ascii="Arial" w:hAnsi="Arial" w:cs="Arial"/>
          <w:color w:val="000000" w:themeColor="text1"/>
        </w:rPr>
        <w:t>classic product</w:t>
      </w:r>
      <w:r w:rsidR="00007262" w:rsidRPr="0050792C">
        <w:rPr>
          <w:rFonts w:ascii="Arial" w:hAnsi="Arial" w:cs="Arial"/>
          <w:color w:val="000000" w:themeColor="text1"/>
        </w:rPr>
        <w:t xml:space="preserve"> and we </w:t>
      </w:r>
      <w:r w:rsidR="00087DDC" w:rsidRPr="0050792C">
        <w:rPr>
          <w:rFonts w:ascii="Arial" w:hAnsi="Arial" w:cs="Arial"/>
          <w:color w:val="000000" w:themeColor="text1"/>
        </w:rPr>
        <w:t>hope people will enjoy</w:t>
      </w:r>
      <w:r w:rsidR="00AE69DC" w:rsidRPr="0050792C">
        <w:rPr>
          <w:rFonts w:ascii="Arial" w:hAnsi="Arial" w:cs="Arial"/>
          <w:color w:val="000000" w:themeColor="text1"/>
        </w:rPr>
        <w:t xml:space="preserve"> watching </w:t>
      </w:r>
      <w:r w:rsidR="00087DDC" w:rsidRPr="0050792C">
        <w:rPr>
          <w:rFonts w:ascii="Arial" w:hAnsi="Arial" w:cs="Arial"/>
          <w:color w:val="000000" w:themeColor="text1"/>
        </w:rPr>
        <w:t>it as much as we</w:t>
      </w:r>
      <w:r w:rsidR="00087DDC">
        <w:rPr>
          <w:rFonts w:ascii="Arial" w:hAnsi="Arial" w:cs="Arial"/>
          <w:color w:val="000000" w:themeColor="text1"/>
        </w:rPr>
        <w:t xml:space="preserve"> enjoyed producing it</w:t>
      </w:r>
      <w:r w:rsidR="00007262">
        <w:rPr>
          <w:rFonts w:ascii="Arial" w:hAnsi="Arial" w:cs="Arial"/>
          <w:color w:val="000000" w:themeColor="text1"/>
        </w:rPr>
        <w:t>.”</w:t>
      </w:r>
    </w:p>
    <w:p w14:paraId="0D430749" w14:textId="77777777" w:rsidR="00FF269E" w:rsidRPr="00240A16" w:rsidRDefault="00FF269E" w:rsidP="00AC636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5BC0541B" w14:textId="77777777" w:rsidR="00CD3745" w:rsidRPr="000F0906" w:rsidRDefault="00CD3745" w:rsidP="00CD374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2"/>
        </w:rPr>
      </w:pPr>
      <w:r w:rsidRPr="00AA78B6">
        <w:rPr>
          <w:rFonts w:ascii="Arial" w:hAnsi="Arial" w:cs="Arial"/>
          <w:b/>
          <w:bCs/>
          <w:color w:val="0D0D0D"/>
          <w:sz w:val="22"/>
        </w:rPr>
        <w:t>About California Faucets</w:t>
      </w:r>
    </w:p>
    <w:p w14:paraId="7C678119" w14:textId="63C37BA5" w:rsidR="00CD3745" w:rsidRPr="000F0906" w:rsidRDefault="00CD3745" w:rsidP="00CD374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5B0002">
        <w:rPr>
          <w:rFonts w:ascii="Arial" w:hAnsi="Arial" w:cs="Arial"/>
          <w:color w:val="000000" w:themeColor="text1"/>
        </w:rPr>
        <w:t>At California Faucets we believe in artisan hands, not mass production. Since</w:t>
      </w:r>
      <w:r>
        <w:rPr>
          <w:rFonts w:ascii="Arial" w:hAnsi="Arial" w:cs="Arial"/>
          <w:color w:val="000000" w:themeColor="text1"/>
        </w:rPr>
        <w:t xml:space="preserve"> </w:t>
      </w:r>
      <w:r w:rsidR="003D7E10">
        <w:rPr>
          <w:rFonts w:ascii="Arial" w:hAnsi="Arial" w:cs="Arial"/>
          <w:color w:val="000000" w:themeColor="text1"/>
        </w:rPr>
        <w:t>1988</w:t>
      </w:r>
      <w:r w:rsidRPr="005B0002">
        <w:rPr>
          <w:rFonts w:ascii="Arial" w:hAnsi="Arial" w:cs="Arial"/>
          <w:color w:val="000000" w:themeColor="text1"/>
        </w:rPr>
        <w:t xml:space="preserve"> our factory in Huntington Beach, California has manufactured bath</w:t>
      </w:r>
      <w:r w:rsidRPr="009D7778">
        <w:rPr>
          <w:rFonts w:ascii="Arial" w:hAnsi="Arial" w:cs="Arial"/>
          <w:color w:val="000000" w:themeColor="text1"/>
        </w:rPr>
        <w:t xml:space="preserve"> </w:t>
      </w:r>
      <w:r w:rsidRPr="005B0002">
        <w:rPr>
          <w:rFonts w:ascii="Arial" w:hAnsi="Arial" w:cs="Arial"/>
          <w:color w:val="000000" w:themeColor="text1"/>
        </w:rPr>
        <w:t>products that can be easily customized or purchased exactly as shown in our</w:t>
      </w:r>
      <w:r>
        <w:rPr>
          <w:rFonts w:ascii="Arial" w:hAnsi="Arial" w:cs="Arial"/>
          <w:color w:val="000000" w:themeColor="text1"/>
        </w:rPr>
        <w:t xml:space="preserve"> catalog</w:t>
      </w:r>
      <w:r w:rsidRPr="009D7778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Pr="004E2E60">
        <w:rPr>
          <w:rFonts w:ascii="Arial" w:hAnsi="Arial" w:cs="Arial"/>
          <w:color w:val="000000" w:themeColor="text1"/>
        </w:rPr>
        <w:t xml:space="preserve">We </w:t>
      </w:r>
      <w:r>
        <w:rPr>
          <w:rFonts w:ascii="Arial" w:hAnsi="Arial" w:cs="Arial"/>
          <w:color w:val="000000" w:themeColor="text1"/>
        </w:rPr>
        <w:t>proudly</w:t>
      </w:r>
      <w:r w:rsidRPr="004E2E60">
        <w:rPr>
          <w:rFonts w:ascii="Arial" w:hAnsi="Arial" w:cs="Arial"/>
          <w:color w:val="000000" w:themeColor="text1"/>
        </w:rPr>
        <w:t xml:space="preserve"> provide</w:t>
      </w:r>
      <w:r>
        <w:rPr>
          <w:rFonts w:ascii="Arial" w:hAnsi="Arial" w:cs="Arial"/>
          <w:color w:val="000000" w:themeColor="text1"/>
        </w:rPr>
        <w:t xml:space="preserve"> the </w:t>
      </w:r>
      <w:r w:rsidRPr="004962B7">
        <w:rPr>
          <w:rFonts w:ascii="Arial" w:hAnsi="Arial" w:cs="Arial"/>
          <w:color w:val="000000" w:themeColor="text1"/>
        </w:rPr>
        <w:t xml:space="preserve">latest in </w:t>
      </w:r>
      <w:r>
        <w:rPr>
          <w:rFonts w:ascii="Arial" w:hAnsi="Arial" w:cs="Arial"/>
          <w:color w:val="000000" w:themeColor="text1"/>
        </w:rPr>
        <w:t xml:space="preserve">bath and shower </w:t>
      </w:r>
      <w:r w:rsidRPr="004962B7">
        <w:rPr>
          <w:rFonts w:ascii="Arial" w:hAnsi="Arial" w:cs="Arial"/>
          <w:color w:val="000000" w:themeColor="text1"/>
        </w:rPr>
        <w:t>technology</w:t>
      </w:r>
      <w:r>
        <w:rPr>
          <w:rFonts w:ascii="Arial" w:hAnsi="Arial" w:cs="Arial"/>
          <w:color w:val="000000" w:themeColor="text1"/>
        </w:rPr>
        <w:t xml:space="preserve"> with </w:t>
      </w:r>
      <w:r w:rsidRPr="0081797D">
        <w:rPr>
          <w:rFonts w:ascii="Arial" w:hAnsi="Arial" w:cs="Arial"/>
          <w:color w:val="000000" w:themeColor="text1"/>
        </w:rPr>
        <w:t>innovations,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D8010B">
          <w:rPr>
            <w:rFonts w:ascii="Arial" w:hAnsi="Arial" w:cs="Arial"/>
            <w:color w:val="0000FF"/>
            <w:u w:val="single"/>
          </w:rPr>
          <w:t>StyleDrain</w:t>
        </w:r>
        <w:r w:rsidRPr="00D8010B">
          <w:rPr>
            <w:rFonts w:ascii="Arial" w:hAnsi="Arial" w:cs="Arial"/>
            <w:color w:val="0000FF"/>
            <w:position w:val="8"/>
            <w:sz w:val="16"/>
            <w:szCs w:val="16"/>
            <w:u w:val="single"/>
          </w:rPr>
          <w:t>®</w:t>
        </w:r>
      </w:hyperlink>
      <w:r w:rsidRPr="00106D8B">
        <w:rPr>
          <w:rFonts w:ascii="Arial" w:hAnsi="Arial" w:cs="Arial"/>
          <w:color w:val="343434"/>
        </w:rPr>
        <w:t>,</w:t>
      </w:r>
      <w:r>
        <w:rPr>
          <w:rFonts w:ascii="Arial" w:hAnsi="Arial" w:cs="Arial"/>
          <w:color w:val="343434"/>
        </w:rPr>
        <w:t xml:space="preserve"> </w:t>
      </w:r>
      <w:hyperlink r:id="rId10" w:history="1">
        <w:r w:rsidRPr="00D8010B">
          <w:rPr>
            <w:rFonts w:ascii="Arial" w:hAnsi="Arial" w:cs="Arial"/>
            <w:color w:val="0000FF"/>
            <w:u w:val="single"/>
          </w:rPr>
          <w:t>StyleTherm</w:t>
        </w:r>
        <w:r w:rsidRPr="00D8010B">
          <w:rPr>
            <w:rFonts w:ascii="Arial" w:hAnsi="Arial" w:cs="Arial"/>
            <w:color w:val="0000FF"/>
            <w:position w:val="8"/>
            <w:sz w:val="16"/>
            <w:szCs w:val="16"/>
            <w:u w:val="single"/>
          </w:rPr>
          <w:t>®</w:t>
        </w:r>
      </w:hyperlink>
      <w:r>
        <w:rPr>
          <w:rFonts w:ascii="Arial" w:hAnsi="Arial" w:cs="Arial"/>
          <w:color w:val="343434"/>
        </w:rPr>
        <w:t xml:space="preserve">, and </w:t>
      </w:r>
      <w:hyperlink r:id="rId11" w:history="1">
        <w:proofErr w:type="spellStart"/>
        <w:r w:rsidRPr="007C0AF0">
          <w:rPr>
            <w:rStyle w:val="Hyperlink"/>
            <w:rFonts w:ascii="Arial" w:hAnsi="Arial" w:cs="Arial"/>
            <w:color w:val="0000FF"/>
            <w:u w:val="single"/>
          </w:rPr>
          <w:t>ZeroDrain</w:t>
        </w:r>
        <w:proofErr w:type="spellEnd"/>
        <w:r w:rsidR="001260DD" w:rsidRPr="001260DD">
          <w:rPr>
            <w:rStyle w:val="Hyperlink"/>
            <w:rFonts w:ascii="Arial" w:hAnsi="Arial" w:cs="Arial"/>
            <w:color w:val="0000FF"/>
            <w:position w:val="8"/>
            <w:sz w:val="16"/>
            <w:szCs w:val="16"/>
            <w:u w:val="single"/>
          </w:rPr>
          <w:t>®</w:t>
        </w:r>
      </w:hyperlink>
      <w:bookmarkStart w:id="0" w:name="_GoBack"/>
      <w:bookmarkEnd w:id="0"/>
      <w:r>
        <w:rPr>
          <w:rFonts w:ascii="Arial" w:hAnsi="Arial" w:cs="Arial"/>
          <w:color w:val="000000" w:themeColor="text1"/>
        </w:rPr>
        <w:t xml:space="preserve">. </w:t>
      </w:r>
      <w:r w:rsidRPr="0081797D">
        <w:rPr>
          <w:rFonts w:ascii="Arial" w:hAnsi="Arial" w:cs="Arial"/>
          <w:color w:val="000000" w:themeColor="text1"/>
        </w:rPr>
        <w:t>These</w:t>
      </w:r>
      <w:r w:rsidRPr="00B61A95">
        <w:rPr>
          <w:rFonts w:ascii="Arial" w:hAnsi="Arial" w:cs="Arial"/>
          <w:color w:val="000000" w:themeColor="text1"/>
        </w:rPr>
        <w:t xml:space="preserve"> groundbreaking </w:t>
      </w:r>
      <w:r>
        <w:rPr>
          <w:rFonts w:ascii="Arial" w:hAnsi="Arial" w:cs="Arial"/>
          <w:color w:val="000000" w:themeColor="text1"/>
        </w:rPr>
        <w:t>innovation</w:t>
      </w:r>
      <w:r w:rsidRPr="00B61A95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>turn utilitarian products into beautiful design statements, and are the heart</w:t>
      </w:r>
      <w:r w:rsidRPr="00B61A95">
        <w:rPr>
          <w:rFonts w:ascii="Arial" w:hAnsi="Arial" w:cs="Arial"/>
          <w:color w:val="000000" w:themeColor="text1"/>
        </w:rPr>
        <w:t xml:space="preserve"> of our ever-evolving </w:t>
      </w:r>
      <w:r>
        <w:rPr>
          <w:rFonts w:ascii="Arial" w:hAnsi="Arial" w:cs="Arial"/>
          <w:color w:val="000000" w:themeColor="text1"/>
        </w:rPr>
        <w:t>line</w:t>
      </w:r>
      <w:r w:rsidRPr="00B61A95">
        <w:rPr>
          <w:rFonts w:ascii="Arial" w:hAnsi="Arial" w:cs="Arial"/>
          <w:color w:val="000000" w:themeColor="text1"/>
        </w:rPr>
        <w:t xml:space="preserve"> of faucets</w:t>
      </w:r>
      <w:r>
        <w:rPr>
          <w:rFonts w:ascii="Arial" w:hAnsi="Arial" w:cs="Arial"/>
          <w:color w:val="000000" w:themeColor="text1"/>
        </w:rPr>
        <w:t>,</w:t>
      </w:r>
      <w:r w:rsidRPr="00B61A95">
        <w:rPr>
          <w:rFonts w:ascii="Arial" w:hAnsi="Arial" w:cs="Arial"/>
          <w:color w:val="000000" w:themeColor="text1"/>
        </w:rPr>
        <w:t xml:space="preserve"> shower fittings, luxury drains, </w:t>
      </w:r>
      <w:r>
        <w:rPr>
          <w:rFonts w:ascii="Arial" w:hAnsi="Arial" w:cs="Arial"/>
          <w:color w:val="000000" w:themeColor="text1"/>
        </w:rPr>
        <w:t xml:space="preserve">and </w:t>
      </w:r>
      <w:r w:rsidRPr="00B61A95">
        <w:rPr>
          <w:rFonts w:ascii="Arial" w:hAnsi="Arial" w:cs="Arial"/>
          <w:color w:val="000000" w:themeColor="text1"/>
        </w:rPr>
        <w:t>accessories. For more</w:t>
      </w:r>
      <w:r w:rsidRPr="004962B7">
        <w:rPr>
          <w:rFonts w:ascii="Arial" w:hAnsi="Arial" w:cs="Arial"/>
          <w:color w:val="000000" w:themeColor="text1"/>
        </w:rPr>
        <w:t xml:space="preserve"> information about California </w:t>
      </w:r>
      <w:r w:rsidRPr="0081797D">
        <w:rPr>
          <w:rFonts w:ascii="Arial" w:hAnsi="Arial" w:cs="Arial"/>
          <w:color w:val="000000" w:themeColor="text1"/>
        </w:rPr>
        <w:t>Faucets call 800-822-8855 or visit</w:t>
      </w:r>
      <w:r w:rsidRPr="004962B7"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7C0AF0">
          <w:rPr>
            <w:rStyle w:val="Hyperlink"/>
            <w:rFonts w:ascii="Arial" w:hAnsi="Arial" w:cs="Arial"/>
            <w:color w:val="0000FF"/>
            <w:u w:val="single"/>
          </w:rPr>
          <w:t>www.californiafaucets.com</w:t>
        </w:r>
      </w:hyperlink>
      <w:r w:rsidR="00FF5A6C" w:rsidRPr="00B61A95">
        <w:rPr>
          <w:rFonts w:ascii="Arial" w:hAnsi="Arial" w:cs="Arial"/>
          <w:color w:val="000000" w:themeColor="text1"/>
        </w:rPr>
        <w:t>.</w:t>
      </w:r>
    </w:p>
    <w:p w14:paraId="29D08E80" w14:textId="77777777" w:rsidR="00CD3745" w:rsidRDefault="00CD3745" w:rsidP="00CD37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48B9BA7" w14:textId="40F78610" w:rsidR="00AC6362" w:rsidRPr="00240A16" w:rsidRDefault="00CD3745" w:rsidP="00CD374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 # #</w:t>
      </w:r>
    </w:p>
    <w:sectPr w:rsidR="00AC6362" w:rsidRPr="00240A16" w:rsidSect="00AC6362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1F3F3" w14:textId="77777777" w:rsidR="004A56C7" w:rsidRDefault="004A56C7" w:rsidP="00AC6362">
      <w:r>
        <w:separator/>
      </w:r>
    </w:p>
  </w:endnote>
  <w:endnote w:type="continuationSeparator" w:id="0">
    <w:p w14:paraId="4E0188FE" w14:textId="77777777" w:rsidR="004A56C7" w:rsidRDefault="004A56C7" w:rsidP="00AC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6F3F" w14:textId="77777777" w:rsidR="004A56C7" w:rsidRDefault="004A56C7" w:rsidP="00AC6362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EB38E" w14:textId="77777777" w:rsidR="004A56C7" w:rsidRPr="00254071" w:rsidRDefault="004A56C7" w:rsidP="00AC6362">
    <w:pPr>
      <w:pStyle w:val="Footer"/>
      <w:spacing w:before="120"/>
      <w:jc w:val="center"/>
      <w:rPr>
        <w:rFonts w:ascii="Arial" w:hAnsi="Arial"/>
        <w:i/>
        <w:color w:val="000000"/>
        <w:sz w:val="22"/>
      </w:rPr>
    </w:pPr>
    <w:r w:rsidRPr="00254071">
      <w:rPr>
        <w:rFonts w:ascii="Arial" w:hAnsi="Arial"/>
        <w:i/>
        <w:color w:val="000000"/>
        <w:sz w:val="22"/>
      </w:rPr>
      <w:t>– more –</w:t>
    </w:r>
  </w:p>
  <w:p w14:paraId="1B9AFBC5" w14:textId="77777777" w:rsidR="004A56C7" w:rsidRPr="00254071" w:rsidRDefault="004A56C7" w:rsidP="00AC6362">
    <w:pPr>
      <w:pStyle w:val="Footer"/>
      <w:jc w:val="center"/>
      <w:rPr>
        <w:rFonts w:ascii="Arial" w:hAnsi="Arial"/>
        <w:color w:val="000000"/>
        <w:sz w:val="22"/>
      </w:rPr>
    </w:pPr>
  </w:p>
  <w:p w14:paraId="23B97C5A" w14:textId="02456D43" w:rsidR="004A56C7" w:rsidRPr="002A31B3" w:rsidRDefault="004A56C7" w:rsidP="00AC6362">
    <w:pPr>
      <w:pStyle w:val="Footer"/>
      <w:jc w:val="center"/>
      <w:rPr>
        <w:color w:val="FF0000"/>
      </w:rPr>
    </w:pPr>
    <w:r w:rsidRPr="00254071">
      <w:rPr>
        <w:rFonts w:ascii="Arial" w:hAnsi="Arial"/>
        <w:color w:val="000000"/>
        <w:sz w:val="22"/>
      </w:rPr>
      <w:t xml:space="preserve">5271 Argosy Drive  </w:t>
    </w:r>
    <w:proofErr w:type="gramStart"/>
    <w:r w:rsidRPr="00254071">
      <w:rPr>
        <w:rFonts w:ascii="Arial" w:hAnsi="Arial"/>
        <w:color w:val="000000"/>
        <w:sz w:val="22"/>
      </w:rPr>
      <w:t>•  Huntington</w:t>
    </w:r>
    <w:proofErr w:type="gramEnd"/>
    <w:r w:rsidRPr="00254071">
      <w:rPr>
        <w:rFonts w:ascii="Arial" w:hAnsi="Arial"/>
        <w:color w:val="000000"/>
        <w:sz w:val="22"/>
      </w:rPr>
      <w:t xml:space="preserve"> Beach, CA  92649</w:t>
    </w:r>
    <w:r w:rsidRPr="00254071">
      <w:rPr>
        <w:rFonts w:ascii="Arial" w:hAnsi="Arial"/>
        <w:color w:val="000000"/>
        <w:sz w:val="22"/>
      </w:rPr>
      <w:br/>
      <w:t>714.891.7797  •  800.822.8855  •  fax 714.891.2478</w:t>
    </w:r>
    <w:r w:rsidRPr="00254071">
      <w:rPr>
        <w:color w:val="000000"/>
        <w:sz w:val="22"/>
      </w:rPr>
      <w:br/>
    </w:r>
    <w:hyperlink r:id="rId1" w:history="1">
      <w:r w:rsidRPr="00897FBD">
        <w:rPr>
          <w:rStyle w:val="Hyperlink"/>
          <w:rFonts w:ascii="Arial" w:hAnsi="Arial"/>
          <w:color w:val="0000FF"/>
          <w:sz w:val="22"/>
          <w:szCs w:val="22"/>
        </w:rPr>
        <w:t>californiafaucets.com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F2638" w14:textId="77777777" w:rsidR="004A56C7" w:rsidRDefault="004A56C7" w:rsidP="00AC6362">
      <w:r>
        <w:separator/>
      </w:r>
    </w:p>
  </w:footnote>
  <w:footnote w:type="continuationSeparator" w:id="0">
    <w:p w14:paraId="47068980" w14:textId="77777777" w:rsidR="004A56C7" w:rsidRDefault="004A56C7" w:rsidP="00AC63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64928" w14:textId="28A336CE" w:rsidR="004A56C7" w:rsidRPr="00CE23D2" w:rsidRDefault="004A56C7" w:rsidP="00AC6362">
    <w:pPr>
      <w:rPr>
        <w:rFonts w:ascii="Arial" w:hAnsi="Arial" w:cs="Arial"/>
        <w:bCs/>
        <w:color w:val="000000" w:themeColor="text1"/>
        <w:sz w:val="22"/>
        <w:szCs w:val="22"/>
      </w:rPr>
    </w:pPr>
    <w:r w:rsidRPr="00AC0BAD">
      <w:rPr>
        <w:rFonts w:ascii="Arial" w:hAnsi="Arial"/>
        <w:color w:val="000000" w:themeColor="text1"/>
        <w:sz w:val="22"/>
      </w:rPr>
      <w:t xml:space="preserve">California Faucets Press Release (continued): </w:t>
    </w:r>
    <w:r w:rsidRPr="00AC0BAD">
      <w:rPr>
        <w:color w:val="000000" w:themeColor="text1"/>
        <w:sz w:val="22"/>
      </w:rPr>
      <w:br/>
    </w:r>
    <w:r w:rsidRPr="003528C8">
      <w:rPr>
        <w:rFonts w:ascii="Arial" w:hAnsi="Arial" w:cs="Arial"/>
        <w:i/>
        <w:color w:val="000000" w:themeColor="text1"/>
        <w:sz w:val="22"/>
        <w:szCs w:val="22"/>
      </w:rPr>
      <w:t>Tub Filler Fever</w:t>
    </w:r>
    <w:r w:rsidRPr="00CE23D2">
      <w:rPr>
        <w:rFonts w:ascii="Arial" w:hAnsi="Arial" w:cs="Arial"/>
        <w:color w:val="000000" w:themeColor="text1"/>
        <w:sz w:val="22"/>
        <w:szCs w:val="22"/>
      </w:rPr>
      <w:t xml:space="preserve"> – California Faucets</w:t>
    </w:r>
    <w:r>
      <w:rPr>
        <w:rFonts w:ascii="Arial" w:hAnsi="Arial" w:cs="Arial"/>
        <w:color w:val="000000" w:themeColor="text1"/>
        <w:sz w:val="22"/>
        <w:szCs w:val="22"/>
      </w:rPr>
      <w:t xml:space="preserve"> Freestanding Tub Fillers Bust a Move in</w:t>
    </w:r>
    <w:r w:rsidRPr="00CE23D2">
      <w:rPr>
        <w:rFonts w:ascii="Arial" w:hAnsi="Arial" w:cs="Arial"/>
        <w:color w:val="000000" w:themeColor="text1"/>
        <w:sz w:val="22"/>
        <w:szCs w:val="22"/>
      </w:rPr>
      <w:t xml:space="preserve"> Video</w:t>
    </w:r>
  </w:p>
  <w:p w14:paraId="0C016C5C" w14:textId="77777777" w:rsidR="004A56C7" w:rsidRPr="00AC0BAD" w:rsidRDefault="004A56C7" w:rsidP="00AC6362">
    <w:pPr>
      <w:pStyle w:val="Header"/>
      <w:rPr>
        <w:color w:val="000000" w:themeColor="text1"/>
        <w:sz w:val="22"/>
      </w:rPr>
    </w:pPr>
    <w:r w:rsidRPr="00AC0BAD">
      <w:rPr>
        <w:rFonts w:ascii="Arial" w:hAnsi="Arial"/>
        <w:color w:val="000000" w:themeColor="text1"/>
        <w:sz w:val="22"/>
      </w:rPr>
      <w:t xml:space="preserve">Page </w:t>
    </w:r>
    <w:r w:rsidRPr="00AC0BAD">
      <w:rPr>
        <w:color w:val="000000" w:themeColor="text1"/>
        <w:sz w:val="22"/>
      </w:rPr>
      <w:fldChar w:fldCharType="begin"/>
    </w:r>
    <w:r w:rsidRPr="00AC0BAD">
      <w:rPr>
        <w:rFonts w:ascii="Arial" w:hAnsi="Arial"/>
        <w:color w:val="000000" w:themeColor="text1"/>
        <w:sz w:val="22"/>
      </w:rPr>
      <w:instrText xml:space="preserve"> PAGE </w:instrText>
    </w:r>
    <w:r w:rsidRPr="00AC0BAD">
      <w:rPr>
        <w:color w:val="000000" w:themeColor="text1"/>
        <w:sz w:val="22"/>
      </w:rPr>
      <w:fldChar w:fldCharType="separate"/>
    </w:r>
    <w:r w:rsidR="001260DD">
      <w:rPr>
        <w:rFonts w:ascii="Arial" w:hAnsi="Arial"/>
        <w:noProof/>
        <w:color w:val="000000" w:themeColor="text1"/>
        <w:sz w:val="22"/>
      </w:rPr>
      <w:t>3</w:t>
    </w:r>
    <w:r w:rsidRPr="00AC0BAD">
      <w:rPr>
        <w:color w:val="000000" w:themeColor="text1"/>
        <w:sz w:val="22"/>
      </w:rPr>
      <w:fldChar w:fldCharType="end"/>
    </w:r>
    <w:r w:rsidRPr="00AC0BAD">
      <w:rPr>
        <w:rFonts w:ascii="Arial" w:hAnsi="Arial"/>
        <w:color w:val="000000" w:themeColor="text1"/>
        <w:sz w:val="22"/>
      </w:rPr>
      <w:t xml:space="preserve"> of </w:t>
    </w:r>
    <w:r w:rsidRPr="00AC0BAD">
      <w:rPr>
        <w:color w:val="000000" w:themeColor="text1"/>
        <w:sz w:val="22"/>
      </w:rPr>
      <w:fldChar w:fldCharType="begin"/>
    </w:r>
    <w:r w:rsidRPr="00AC0BAD">
      <w:rPr>
        <w:rFonts w:ascii="Arial" w:hAnsi="Arial"/>
        <w:color w:val="000000" w:themeColor="text1"/>
        <w:sz w:val="22"/>
      </w:rPr>
      <w:instrText xml:space="preserve"> NUMPAGES </w:instrText>
    </w:r>
    <w:r w:rsidRPr="00AC0BAD">
      <w:rPr>
        <w:color w:val="000000" w:themeColor="text1"/>
        <w:sz w:val="22"/>
      </w:rPr>
      <w:fldChar w:fldCharType="separate"/>
    </w:r>
    <w:r w:rsidR="001260DD">
      <w:rPr>
        <w:rFonts w:ascii="Arial" w:hAnsi="Arial"/>
        <w:noProof/>
        <w:color w:val="000000" w:themeColor="text1"/>
        <w:sz w:val="22"/>
      </w:rPr>
      <w:t>3</w:t>
    </w:r>
    <w:r w:rsidRPr="00AC0BAD">
      <w:rPr>
        <w:color w:val="000000" w:themeColor="text1"/>
        <w:sz w:val="22"/>
      </w:rPr>
      <w:fldChar w:fldCharType="end"/>
    </w:r>
  </w:p>
  <w:p w14:paraId="2DA6BD52" w14:textId="77777777" w:rsidR="004A56C7" w:rsidRDefault="004A56C7" w:rsidP="00AC6362">
    <w:pPr>
      <w:pStyle w:val="Header"/>
      <w:rPr>
        <w:color w:val="000000"/>
        <w:sz w:val="22"/>
      </w:rPr>
    </w:pPr>
  </w:p>
  <w:p w14:paraId="70B9B998" w14:textId="77777777" w:rsidR="004A56C7" w:rsidRDefault="004A56C7" w:rsidP="00AC6362">
    <w:pPr>
      <w:pStyle w:val="Header"/>
      <w:rPr>
        <w:color w:val="000000"/>
        <w:sz w:val="22"/>
      </w:rPr>
    </w:pPr>
  </w:p>
  <w:p w14:paraId="2011EF03" w14:textId="77777777" w:rsidR="004A56C7" w:rsidRDefault="004A56C7" w:rsidP="00AC63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FF8F" w14:textId="77777777" w:rsidR="004A56C7" w:rsidRDefault="004A56C7" w:rsidP="00AC6362">
    <w:pPr>
      <w:pStyle w:val="Header"/>
      <w:jc w:val="center"/>
    </w:pPr>
    <w:r>
      <w:rPr>
        <w:noProof/>
      </w:rPr>
      <w:drawing>
        <wp:inline distT="0" distB="0" distL="0" distR="0" wp14:anchorId="24EEC2C4" wp14:editId="76B2A9AC">
          <wp:extent cx="1928495" cy="1114425"/>
          <wp:effectExtent l="0" t="0" r="1905" b="3175"/>
          <wp:docPr id="1" name="Picture 1" descr="NewCalFaucetsLogo -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CalFaucetsLogo -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removePersonalInformation/>
  <w:removeDateAndTime/>
  <w:proofState w:spelling="clean" w:grammar="clean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1C"/>
    <w:rsid w:val="00007262"/>
    <w:rsid w:val="00012281"/>
    <w:rsid w:val="00025666"/>
    <w:rsid w:val="000571E1"/>
    <w:rsid w:val="00060EB5"/>
    <w:rsid w:val="00070D89"/>
    <w:rsid w:val="00082DB8"/>
    <w:rsid w:val="00087DDC"/>
    <w:rsid w:val="000C51BB"/>
    <w:rsid w:val="000D3387"/>
    <w:rsid w:val="000E2CE4"/>
    <w:rsid w:val="000F0906"/>
    <w:rsid w:val="00103659"/>
    <w:rsid w:val="001260DD"/>
    <w:rsid w:val="00130879"/>
    <w:rsid w:val="001518C2"/>
    <w:rsid w:val="001522C3"/>
    <w:rsid w:val="00160B58"/>
    <w:rsid w:val="00170AB6"/>
    <w:rsid w:val="00187967"/>
    <w:rsid w:val="001A0008"/>
    <w:rsid w:val="001C41A1"/>
    <w:rsid w:val="001C45AE"/>
    <w:rsid w:val="001C6E73"/>
    <w:rsid w:val="001D4165"/>
    <w:rsid w:val="001F7A80"/>
    <w:rsid w:val="00212581"/>
    <w:rsid w:val="00212C17"/>
    <w:rsid w:val="00222729"/>
    <w:rsid w:val="00234F09"/>
    <w:rsid w:val="00235095"/>
    <w:rsid w:val="00240A16"/>
    <w:rsid w:val="00244220"/>
    <w:rsid w:val="0024568B"/>
    <w:rsid w:val="00256BDB"/>
    <w:rsid w:val="002671C3"/>
    <w:rsid w:val="00271D1C"/>
    <w:rsid w:val="00294A08"/>
    <w:rsid w:val="002B17C1"/>
    <w:rsid w:val="002F176B"/>
    <w:rsid w:val="0030302E"/>
    <w:rsid w:val="0033320D"/>
    <w:rsid w:val="00336C31"/>
    <w:rsid w:val="003528C8"/>
    <w:rsid w:val="00362E40"/>
    <w:rsid w:val="00380632"/>
    <w:rsid w:val="003825B7"/>
    <w:rsid w:val="00397C49"/>
    <w:rsid w:val="003A1491"/>
    <w:rsid w:val="003A43E3"/>
    <w:rsid w:val="003D0E2D"/>
    <w:rsid w:val="003D7E10"/>
    <w:rsid w:val="003E1F5F"/>
    <w:rsid w:val="003E380C"/>
    <w:rsid w:val="003F73F7"/>
    <w:rsid w:val="00400CC5"/>
    <w:rsid w:val="00464C39"/>
    <w:rsid w:val="00472AC8"/>
    <w:rsid w:val="00475318"/>
    <w:rsid w:val="00486DE6"/>
    <w:rsid w:val="00491DA8"/>
    <w:rsid w:val="004A56C7"/>
    <w:rsid w:val="004C0F8A"/>
    <w:rsid w:val="00504E28"/>
    <w:rsid w:val="0050792C"/>
    <w:rsid w:val="0051042E"/>
    <w:rsid w:val="005169DD"/>
    <w:rsid w:val="005253CB"/>
    <w:rsid w:val="00542DAF"/>
    <w:rsid w:val="00542E78"/>
    <w:rsid w:val="005611E4"/>
    <w:rsid w:val="0056144F"/>
    <w:rsid w:val="00586146"/>
    <w:rsid w:val="00586627"/>
    <w:rsid w:val="00586A4E"/>
    <w:rsid w:val="005A38C6"/>
    <w:rsid w:val="005D6D5B"/>
    <w:rsid w:val="005E1C1E"/>
    <w:rsid w:val="005E57F8"/>
    <w:rsid w:val="005F0AF8"/>
    <w:rsid w:val="00620728"/>
    <w:rsid w:val="00626AAE"/>
    <w:rsid w:val="00643778"/>
    <w:rsid w:val="006517B9"/>
    <w:rsid w:val="0067528B"/>
    <w:rsid w:val="006A0243"/>
    <w:rsid w:val="006D41BF"/>
    <w:rsid w:val="006D4B2D"/>
    <w:rsid w:val="006D6219"/>
    <w:rsid w:val="006D6FC8"/>
    <w:rsid w:val="006E163E"/>
    <w:rsid w:val="006E34DA"/>
    <w:rsid w:val="00702C6D"/>
    <w:rsid w:val="00717FEA"/>
    <w:rsid w:val="0073402C"/>
    <w:rsid w:val="0074266C"/>
    <w:rsid w:val="00751B6E"/>
    <w:rsid w:val="007600C1"/>
    <w:rsid w:val="00773CC7"/>
    <w:rsid w:val="00787F0A"/>
    <w:rsid w:val="007924D6"/>
    <w:rsid w:val="007B79E5"/>
    <w:rsid w:val="007B7D85"/>
    <w:rsid w:val="007C0AF0"/>
    <w:rsid w:val="0080042D"/>
    <w:rsid w:val="008124D5"/>
    <w:rsid w:val="00874A6F"/>
    <w:rsid w:val="00876E9E"/>
    <w:rsid w:val="008839F0"/>
    <w:rsid w:val="0089543C"/>
    <w:rsid w:val="00897FBD"/>
    <w:rsid w:val="008B079E"/>
    <w:rsid w:val="008D1D42"/>
    <w:rsid w:val="008D3596"/>
    <w:rsid w:val="008E64A0"/>
    <w:rsid w:val="008F4DDC"/>
    <w:rsid w:val="00901F76"/>
    <w:rsid w:val="00907C98"/>
    <w:rsid w:val="00933932"/>
    <w:rsid w:val="009418EB"/>
    <w:rsid w:val="00943E3D"/>
    <w:rsid w:val="00945582"/>
    <w:rsid w:val="0097295C"/>
    <w:rsid w:val="0099603F"/>
    <w:rsid w:val="009D5B48"/>
    <w:rsid w:val="009E4B06"/>
    <w:rsid w:val="00A12531"/>
    <w:rsid w:val="00A161E6"/>
    <w:rsid w:val="00A22529"/>
    <w:rsid w:val="00A5080F"/>
    <w:rsid w:val="00A56FC0"/>
    <w:rsid w:val="00A61B59"/>
    <w:rsid w:val="00A759B3"/>
    <w:rsid w:val="00A92917"/>
    <w:rsid w:val="00AC0BAD"/>
    <w:rsid w:val="00AC6362"/>
    <w:rsid w:val="00AD5EC8"/>
    <w:rsid w:val="00AD79EE"/>
    <w:rsid w:val="00AE69DC"/>
    <w:rsid w:val="00AE7C53"/>
    <w:rsid w:val="00AE7DC5"/>
    <w:rsid w:val="00B1025C"/>
    <w:rsid w:val="00B23531"/>
    <w:rsid w:val="00B276A6"/>
    <w:rsid w:val="00B56C73"/>
    <w:rsid w:val="00B72D69"/>
    <w:rsid w:val="00B84805"/>
    <w:rsid w:val="00BA0C2C"/>
    <w:rsid w:val="00BE2DD5"/>
    <w:rsid w:val="00BF33D9"/>
    <w:rsid w:val="00C002F5"/>
    <w:rsid w:val="00C043C6"/>
    <w:rsid w:val="00C267CB"/>
    <w:rsid w:val="00C356D9"/>
    <w:rsid w:val="00C64190"/>
    <w:rsid w:val="00C6446F"/>
    <w:rsid w:val="00C71925"/>
    <w:rsid w:val="00C743F0"/>
    <w:rsid w:val="00C775E1"/>
    <w:rsid w:val="00C814A8"/>
    <w:rsid w:val="00C85505"/>
    <w:rsid w:val="00C86BBB"/>
    <w:rsid w:val="00C92FBF"/>
    <w:rsid w:val="00C92FF8"/>
    <w:rsid w:val="00CD3745"/>
    <w:rsid w:val="00CE23D2"/>
    <w:rsid w:val="00D1341D"/>
    <w:rsid w:val="00D13D3A"/>
    <w:rsid w:val="00D25043"/>
    <w:rsid w:val="00D30D97"/>
    <w:rsid w:val="00D50349"/>
    <w:rsid w:val="00D8010B"/>
    <w:rsid w:val="00DA240E"/>
    <w:rsid w:val="00DA36BE"/>
    <w:rsid w:val="00DA4AED"/>
    <w:rsid w:val="00DC0CE6"/>
    <w:rsid w:val="00DF0C0E"/>
    <w:rsid w:val="00E01B24"/>
    <w:rsid w:val="00E07021"/>
    <w:rsid w:val="00E21FDA"/>
    <w:rsid w:val="00E2237C"/>
    <w:rsid w:val="00E2500B"/>
    <w:rsid w:val="00E27146"/>
    <w:rsid w:val="00E520C0"/>
    <w:rsid w:val="00E53E36"/>
    <w:rsid w:val="00E64548"/>
    <w:rsid w:val="00E67065"/>
    <w:rsid w:val="00E678EC"/>
    <w:rsid w:val="00E743E4"/>
    <w:rsid w:val="00E83CC4"/>
    <w:rsid w:val="00E8451E"/>
    <w:rsid w:val="00EB3E9F"/>
    <w:rsid w:val="00EB4505"/>
    <w:rsid w:val="00EC133A"/>
    <w:rsid w:val="00ED450E"/>
    <w:rsid w:val="00EE0F63"/>
    <w:rsid w:val="00EE5CAF"/>
    <w:rsid w:val="00EF0486"/>
    <w:rsid w:val="00F16782"/>
    <w:rsid w:val="00F233FD"/>
    <w:rsid w:val="00F3311F"/>
    <w:rsid w:val="00F94119"/>
    <w:rsid w:val="00F95215"/>
    <w:rsid w:val="00FA548C"/>
    <w:rsid w:val="00FA6580"/>
    <w:rsid w:val="00FD42ED"/>
    <w:rsid w:val="00FF269E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58B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E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1C"/>
  </w:style>
  <w:style w:type="paragraph" w:styleId="Footer">
    <w:name w:val="footer"/>
    <w:basedOn w:val="Normal"/>
    <w:link w:val="FooterChar"/>
    <w:unhideWhenUsed/>
    <w:rsid w:val="00271D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1C"/>
  </w:style>
  <w:style w:type="paragraph" w:styleId="BalloonText">
    <w:name w:val="Balloon Text"/>
    <w:basedOn w:val="Normal"/>
    <w:link w:val="BalloonTextChar"/>
    <w:uiPriority w:val="99"/>
    <w:semiHidden/>
    <w:unhideWhenUsed/>
    <w:rsid w:val="00271D1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D1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E34C5"/>
    <w:rPr>
      <w:color w:val="004D8F"/>
      <w:u w:val="none"/>
    </w:rPr>
  </w:style>
  <w:style w:type="paragraph" w:customStyle="1" w:styleId="Heading1A">
    <w:name w:val="Heading 1 A"/>
    <w:next w:val="Normal"/>
    <w:rsid w:val="00AE34C5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paragraph" w:styleId="BodyText3">
    <w:name w:val="Body Text 3"/>
    <w:basedOn w:val="Normal"/>
    <w:link w:val="BodyText3Char"/>
    <w:rsid w:val="00AE34C5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AE34C5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4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4C5"/>
  </w:style>
  <w:style w:type="character" w:styleId="FollowedHyperlink">
    <w:name w:val="FollowedHyperlink"/>
    <w:uiPriority w:val="99"/>
    <w:semiHidden/>
    <w:unhideWhenUsed/>
    <w:rsid w:val="002A31B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006C2"/>
  </w:style>
  <w:style w:type="character" w:customStyle="1" w:styleId="il">
    <w:name w:val="il"/>
    <w:basedOn w:val="DefaultParagraphFont"/>
    <w:rsid w:val="005006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FE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1C"/>
  </w:style>
  <w:style w:type="paragraph" w:styleId="Footer">
    <w:name w:val="footer"/>
    <w:basedOn w:val="Normal"/>
    <w:link w:val="FooterChar"/>
    <w:unhideWhenUsed/>
    <w:rsid w:val="00271D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1C"/>
  </w:style>
  <w:style w:type="paragraph" w:styleId="BalloonText">
    <w:name w:val="Balloon Text"/>
    <w:basedOn w:val="Normal"/>
    <w:link w:val="BalloonTextChar"/>
    <w:uiPriority w:val="99"/>
    <w:semiHidden/>
    <w:unhideWhenUsed/>
    <w:rsid w:val="00271D1C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D1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E34C5"/>
    <w:rPr>
      <w:color w:val="004D8F"/>
      <w:u w:val="none"/>
    </w:rPr>
  </w:style>
  <w:style w:type="paragraph" w:customStyle="1" w:styleId="Heading1A">
    <w:name w:val="Heading 1 A"/>
    <w:next w:val="Normal"/>
    <w:rsid w:val="00AE34C5"/>
    <w:pPr>
      <w:keepNext/>
      <w:spacing w:line="360" w:lineRule="auto"/>
      <w:ind w:left="440"/>
      <w:outlineLvl w:val="0"/>
    </w:pPr>
    <w:rPr>
      <w:rFonts w:ascii="Geneva" w:eastAsia="ヒラギノ角ゴ Pro W3" w:hAnsi="Geneva"/>
      <w:color w:val="000000"/>
      <w:sz w:val="24"/>
    </w:rPr>
  </w:style>
  <w:style w:type="paragraph" w:styleId="BodyText3">
    <w:name w:val="Body Text 3"/>
    <w:basedOn w:val="Normal"/>
    <w:link w:val="BodyText3Char"/>
    <w:rsid w:val="00AE34C5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AE34C5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4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4C5"/>
  </w:style>
  <w:style w:type="character" w:styleId="FollowedHyperlink">
    <w:name w:val="FollowedHyperlink"/>
    <w:uiPriority w:val="99"/>
    <w:semiHidden/>
    <w:unhideWhenUsed/>
    <w:rsid w:val="002A31B3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006C2"/>
  </w:style>
  <w:style w:type="character" w:customStyle="1" w:styleId="il">
    <w:name w:val="il"/>
    <w:basedOn w:val="DefaultParagraphFont"/>
    <w:rsid w:val="0050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lfaucets.com/zerodrain" TargetMode="External"/><Relationship Id="rId12" Type="http://schemas.openxmlformats.org/officeDocument/2006/relationships/hyperlink" Target="http://www.californiafaucets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arybeth@duehrandassociates.com" TargetMode="External"/><Relationship Id="rId8" Type="http://schemas.openxmlformats.org/officeDocument/2006/relationships/hyperlink" Target="http://youtu.be/ISYX-OBnkhM" TargetMode="External"/><Relationship Id="rId9" Type="http://schemas.openxmlformats.org/officeDocument/2006/relationships/hyperlink" Target="http://www.calfaucets.com/category/luxury-drains/styledrain" TargetMode="External"/><Relationship Id="rId10" Type="http://schemas.openxmlformats.org/officeDocument/2006/relationships/hyperlink" Target="http://www.calfaucets.com/category/shower-and-bath-systems/shower-and-tub-systems/styletherm-thermostatic-system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3967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PRESS RELEASE</vt:lpstr>
    </vt:vector>
  </TitlesOfParts>
  <Manager/>
  <Company/>
  <LinksUpToDate>false</LinksUpToDate>
  <CharactersWithSpaces>4653</CharactersWithSpaces>
  <SharedDoc>false</SharedDoc>
  <HyperlinkBase/>
  <HLinks>
    <vt:vector size="72" baseType="variant">
      <vt:variant>
        <vt:i4>1245242</vt:i4>
      </vt:variant>
      <vt:variant>
        <vt:i4>30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  <vt:variant>
        <vt:i4>1769472</vt:i4>
      </vt:variant>
      <vt:variant>
        <vt:i4>27</vt:i4>
      </vt:variant>
      <vt:variant>
        <vt:i4>0</vt:i4>
      </vt:variant>
      <vt:variant>
        <vt:i4>5</vt:i4>
      </vt:variant>
      <vt:variant>
        <vt:lpwstr>http://www.calfaucets.com/virtual-faucet-creator</vt:lpwstr>
      </vt:variant>
      <vt:variant>
        <vt:lpwstr/>
      </vt:variant>
      <vt:variant>
        <vt:i4>1245279</vt:i4>
      </vt:variant>
      <vt:variant>
        <vt:i4>24</vt:i4>
      </vt:variant>
      <vt:variant>
        <vt:i4>0</vt:i4>
      </vt:variant>
      <vt:variant>
        <vt:i4>5</vt:i4>
      </vt:variant>
      <vt:variant>
        <vt:lpwstr>http://www.calfaucets.com/category/faucets-and-fittings/bathroom-faucets</vt:lpwstr>
      </vt:variant>
      <vt:variant>
        <vt:lpwstr/>
      </vt:variant>
      <vt:variant>
        <vt:i4>1966114</vt:i4>
      </vt:variant>
      <vt:variant>
        <vt:i4>21</vt:i4>
      </vt:variant>
      <vt:variant>
        <vt:i4>0</vt:i4>
      </vt:variant>
      <vt:variant>
        <vt:i4>5</vt:i4>
      </vt:variant>
      <vt:variant>
        <vt:lpwstr>http://www.calfaucets.com/category/luxury-drains/ceraline</vt:lpwstr>
      </vt:variant>
      <vt:variant>
        <vt:lpwstr/>
      </vt:variant>
      <vt:variant>
        <vt:i4>7929945</vt:i4>
      </vt:variant>
      <vt:variant>
        <vt:i4>18</vt:i4>
      </vt:variant>
      <vt:variant>
        <vt:i4>0</vt:i4>
      </vt:variant>
      <vt:variant>
        <vt:i4>5</vt:i4>
      </vt:variant>
      <vt:variant>
        <vt:lpwstr>http://www.calfaucets.com/category/luxury-drains/styledrain</vt:lpwstr>
      </vt:variant>
      <vt:variant>
        <vt:lpwstr/>
      </vt:variant>
      <vt:variant>
        <vt:i4>524347</vt:i4>
      </vt:variant>
      <vt:variant>
        <vt:i4>15</vt:i4>
      </vt:variant>
      <vt:variant>
        <vt:i4>0</vt:i4>
      </vt:variant>
      <vt:variant>
        <vt:i4>5</vt:i4>
      </vt:variant>
      <vt:variant>
        <vt:lpwstr>http://www.calfaucets.com/category/shower-and-bath-systems/shower-and-tub-systems/styletherm-thermostatic-systems</vt:lpwstr>
      </vt:variant>
      <vt:variant>
        <vt:lpwstr/>
      </vt:variant>
      <vt:variant>
        <vt:i4>327739</vt:i4>
      </vt:variant>
      <vt:variant>
        <vt:i4>12</vt:i4>
      </vt:variant>
      <vt:variant>
        <vt:i4>0</vt:i4>
      </vt:variant>
      <vt:variant>
        <vt:i4>5</vt:i4>
      </vt:variant>
      <vt:variant>
        <vt:lpwstr>http://www.calfaucets.com/?autoplay=1</vt:lpwstr>
      </vt:variant>
      <vt:variant>
        <vt:lpwstr/>
      </vt:variant>
      <vt:variant>
        <vt:i4>1966090</vt:i4>
      </vt:variant>
      <vt:variant>
        <vt:i4>9</vt:i4>
      </vt:variant>
      <vt:variant>
        <vt:i4>0</vt:i4>
      </vt:variant>
      <vt:variant>
        <vt:i4>5</vt:i4>
      </vt:variant>
      <vt:variant>
        <vt:lpwstr>http://www.calfaucets.com/news/california-faucets-achieves-made-in-california-program-status</vt:lpwstr>
      </vt:variant>
      <vt:variant>
        <vt:lpwstr/>
      </vt:variant>
      <vt:variant>
        <vt:i4>5767245</vt:i4>
      </vt:variant>
      <vt:variant>
        <vt:i4>6</vt:i4>
      </vt:variant>
      <vt:variant>
        <vt:i4>0</vt:i4>
      </vt:variant>
      <vt:variant>
        <vt:i4>5</vt:i4>
      </vt:variant>
      <vt:variant>
        <vt:lpwstr>http://bit.ly/zerodrain-overview</vt:lpwstr>
      </vt:variant>
      <vt:variant>
        <vt:lpwstr/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http://www.calfaucets.com/news/california-faucets-achieves-made-in-california-program-status</vt:lpwstr>
      </vt:variant>
      <vt:variant>
        <vt:lpwstr/>
      </vt:variant>
      <vt:variant>
        <vt:i4>5177462</vt:i4>
      </vt:variant>
      <vt:variant>
        <vt:i4>0</vt:i4>
      </vt:variant>
      <vt:variant>
        <vt:i4>0</vt:i4>
      </vt:variant>
      <vt:variant>
        <vt:i4>5</vt:i4>
      </vt:variant>
      <vt:variant>
        <vt:lpwstr>mailto:marybeth@duehrandassociates.com</vt:lpwstr>
      </vt:variant>
      <vt:variant>
        <vt:lpwstr/>
      </vt:variant>
      <vt:variant>
        <vt:i4>1245242</vt:i4>
      </vt:variant>
      <vt:variant>
        <vt:i4>6</vt:i4>
      </vt:variant>
      <vt:variant>
        <vt:i4>0</vt:i4>
      </vt:variant>
      <vt:variant>
        <vt:i4>5</vt:i4>
      </vt:variant>
      <vt:variant>
        <vt:lpwstr>http://www.calfaucets.com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2015-02-02T00:40:00Z</dcterms:created>
  <dcterms:modified xsi:type="dcterms:W3CDTF">2015-02-02T19:02:00Z</dcterms:modified>
  <cp:category/>
</cp:coreProperties>
</file>